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913E" w14:textId="61C8D153" w:rsidR="00F8595D" w:rsidRPr="00212BE1" w:rsidRDefault="002E186B" w:rsidP="002C151E">
      <w:pPr>
        <w:rPr>
          <w:rFonts w:ascii="Calibri" w:eastAsiaTheme="minorHAnsi" w:hAnsi="Calibri" w:cs="Calibri"/>
          <w:b/>
          <w:bCs/>
          <w:caps/>
          <w:color w:val="0095D5" w:themeColor="accent1"/>
          <w:szCs w:val="22"/>
          <w:lang w:val="nl-NL" w:eastAsia="en-US"/>
        </w:rPr>
      </w:pPr>
      <w:r w:rsidRPr="00212BE1">
        <w:rPr>
          <w:rFonts w:ascii="Calibri" w:eastAsiaTheme="minorHAnsi" w:hAnsi="Calibri" w:cs="Calibri"/>
          <w:b/>
          <w:bCs/>
          <w:caps/>
          <w:color w:val="0095D5" w:themeColor="accent1"/>
          <w:szCs w:val="22"/>
          <w:lang w:val="nl-NL" w:eastAsia="en-US"/>
        </w:rPr>
        <w:t>Draadloze audiomaatjes voor alledaags gebruik</w:t>
      </w:r>
    </w:p>
    <w:p w14:paraId="6AFC3483" w14:textId="0C3FAF79" w:rsidR="0030278C" w:rsidRPr="00212BE1" w:rsidRDefault="0030278C">
      <w:pPr>
        <w:rPr>
          <w:rFonts w:ascii="Calibri" w:hAnsi="Calibri" w:cs="Calibri"/>
          <w:b/>
          <w:lang w:val="nl-NL"/>
        </w:rPr>
      </w:pPr>
      <w:proofErr w:type="spellStart"/>
      <w:r w:rsidRPr="00212BE1">
        <w:rPr>
          <w:rFonts w:ascii="Calibri" w:hAnsi="Calibri" w:cs="Calibri"/>
          <w:b/>
          <w:lang w:val="nl-NL"/>
        </w:rPr>
        <w:t>Sennheiser</w:t>
      </w:r>
      <w:proofErr w:type="spellEnd"/>
      <w:r w:rsidR="00250B9C" w:rsidRPr="00212BE1">
        <w:rPr>
          <w:rFonts w:ascii="Calibri" w:hAnsi="Calibri" w:cs="Calibri"/>
          <w:b/>
          <w:lang w:val="nl-NL"/>
        </w:rPr>
        <w:t xml:space="preserve"> </w:t>
      </w:r>
      <w:r w:rsidR="00F11099" w:rsidRPr="00212BE1">
        <w:rPr>
          <w:rFonts w:ascii="Calibri" w:hAnsi="Calibri" w:cs="Calibri"/>
          <w:b/>
          <w:lang w:val="nl-NL"/>
        </w:rPr>
        <w:t>introduceert</w:t>
      </w:r>
      <w:r w:rsidR="002E186B" w:rsidRPr="00212BE1">
        <w:rPr>
          <w:rFonts w:ascii="Calibri" w:hAnsi="Calibri" w:cs="Calibri"/>
          <w:b/>
          <w:lang w:val="nl-NL"/>
        </w:rPr>
        <w:t xml:space="preserve"> betaalbare </w:t>
      </w:r>
      <w:r w:rsidR="00250B9C" w:rsidRPr="00212BE1">
        <w:rPr>
          <w:rFonts w:ascii="Calibri" w:hAnsi="Calibri" w:cs="Calibri"/>
          <w:b/>
          <w:lang w:val="nl-NL"/>
        </w:rPr>
        <w:t xml:space="preserve">CX 350BT </w:t>
      </w:r>
      <w:r w:rsidR="002E186B" w:rsidRPr="00212BE1">
        <w:rPr>
          <w:rFonts w:ascii="Calibri" w:hAnsi="Calibri" w:cs="Calibri"/>
          <w:b/>
          <w:lang w:val="nl-NL"/>
        </w:rPr>
        <w:t xml:space="preserve">en </w:t>
      </w:r>
      <w:r w:rsidR="00E27A1A" w:rsidRPr="00212BE1">
        <w:rPr>
          <w:rFonts w:ascii="Calibri" w:hAnsi="Calibri" w:cs="Calibri"/>
          <w:b/>
          <w:lang w:val="nl-NL"/>
        </w:rPr>
        <w:t xml:space="preserve">CX 150BT </w:t>
      </w:r>
      <w:proofErr w:type="spellStart"/>
      <w:r w:rsidR="00C65FDF" w:rsidRPr="00212BE1">
        <w:rPr>
          <w:rFonts w:ascii="Calibri" w:hAnsi="Calibri" w:cs="Calibri"/>
          <w:b/>
          <w:lang w:val="nl-NL"/>
        </w:rPr>
        <w:t>wireless</w:t>
      </w:r>
      <w:proofErr w:type="spellEnd"/>
      <w:r w:rsidR="00C65FDF" w:rsidRPr="00212BE1">
        <w:rPr>
          <w:rFonts w:ascii="Calibri" w:hAnsi="Calibri" w:cs="Calibri"/>
          <w:b/>
          <w:lang w:val="nl-NL"/>
        </w:rPr>
        <w:t xml:space="preserve"> in-</w:t>
      </w:r>
      <w:proofErr w:type="spellStart"/>
      <w:r w:rsidR="00C65FDF" w:rsidRPr="00212BE1">
        <w:rPr>
          <w:rFonts w:ascii="Calibri" w:hAnsi="Calibri" w:cs="Calibri"/>
          <w:b/>
          <w:lang w:val="nl-NL"/>
        </w:rPr>
        <w:t>ears</w:t>
      </w:r>
      <w:proofErr w:type="spellEnd"/>
      <w:r w:rsidR="00C65FDF" w:rsidRPr="00212BE1">
        <w:rPr>
          <w:rFonts w:ascii="Calibri" w:hAnsi="Calibri" w:cs="Calibri"/>
          <w:b/>
          <w:lang w:val="nl-NL"/>
        </w:rPr>
        <w:t xml:space="preserve"> </w:t>
      </w:r>
      <w:r w:rsidR="002E186B" w:rsidRPr="00212BE1">
        <w:rPr>
          <w:rFonts w:ascii="Calibri" w:hAnsi="Calibri" w:cs="Calibri"/>
          <w:b/>
          <w:lang w:val="nl-NL"/>
        </w:rPr>
        <w:t>voor dagelijks luisterplezier</w:t>
      </w:r>
    </w:p>
    <w:p w14:paraId="62156CCF" w14:textId="77777777" w:rsidR="0030278C" w:rsidRPr="00212BE1" w:rsidRDefault="0030278C">
      <w:pPr>
        <w:rPr>
          <w:rFonts w:ascii="Calibri" w:hAnsi="Calibri" w:cs="Calibri"/>
          <w:b/>
          <w:i/>
          <w:lang w:val="nl-NL"/>
        </w:rPr>
      </w:pPr>
    </w:p>
    <w:p w14:paraId="439D5AC3" w14:textId="61DDCC93" w:rsidR="00F8595D" w:rsidRPr="00212BE1" w:rsidRDefault="009F6C56" w:rsidP="00F8595D">
      <w:pPr>
        <w:rPr>
          <w:rFonts w:ascii="Calibri" w:hAnsi="Calibri" w:cs="Calibri"/>
          <w:b/>
          <w:bCs/>
          <w:lang w:val="nl-NL"/>
        </w:rPr>
      </w:pPr>
      <w:r w:rsidRPr="00212BE1">
        <w:rPr>
          <w:rFonts w:ascii="Calibri" w:hAnsi="Calibri" w:cs="Calibri"/>
          <w:b/>
          <w:i/>
          <w:lang w:val="nl-NL"/>
        </w:rPr>
        <w:t>Wedemark</w:t>
      </w:r>
      <w:r w:rsidR="00CD317C" w:rsidRPr="00212BE1">
        <w:rPr>
          <w:rFonts w:ascii="Calibri" w:hAnsi="Calibri" w:cs="Calibri"/>
          <w:b/>
          <w:i/>
          <w:lang w:val="nl-NL"/>
        </w:rPr>
        <w:t>/Las Vegas</w:t>
      </w:r>
      <w:r w:rsidRPr="00212BE1">
        <w:rPr>
          <w:rFonts w:ascii="Calibri" w:hAnsi="Calibri" w:cs="Calibri"/>
          <w:b/>
          <w:i/>
          <w:lang w:val="nl-NL"/>
        </w:rPr>
        <w:t xml:space="preserve">, </w:t>
      </w:r>
      <w:r w:rsidR="002E186B" w:rsidRPr="00212BE1">
        <w:rPr>
          <w:rFonts w:ascii="Calibri" w:hAnsi="Calibri" w:cs="Calibri"/>
          <w:b/>
          <w:i/>
          <w:lang w:val="nl-NL"/>
        </w:rPr>
        <w:t>6 januari</w:t>
      </w:r>
      <w:r w:rsidR="00250B9C" w:rsidRPr="00212BE1">
        <w:rPr>
          <w:rFonts w:ascii="Calibri" w:hAnsi="Calibri" w:cs="Calibri"/>
          <w:b/>
          <w:i/>
          <w:lang w:val="nl-NL"/>
        </w:rPr>
        <w:t xml:space="preserve"> 2020</w:t>
      </w:r>
      <w:r w:rsidRPr="00212BE1">
        <w:rPr>
          <w:rFonts w:ascii="Calibri" w:hAnsi="Calibri" w:cs="Calibri"/>
          <w:b/>
          <w:i/>
          <w:lang w:val="nl-NL"/>
        </w:rPr>
        <w:t xml:space="preserve"> </w:t>
      </w:r>
      <w:r w:rsidR="00AD358A" w:rsidRPr="00212BE1">
        <w:rPr>
          <w:rFonts w:ascii="Calibri" w:hAnsi="Calibri" w:cs="Calibri"/>
          <w:b/>
          <w:i/>
          <w:lang w:val="nl-NL"/>
        </w:rPr>
        <w:t>–</w:t>
      </w:r>
      <w:bookmarkStart w:id="0" w:name="_Hlk515635723"/>
      <w:r w:rsidR="009E4D44" w:rsidRPr="00212BE1">
        <w:rPr>
          <w:rFonts w:ascii="Calibri" w:hAnsi="Calibri" w:cs="Calibri"/>
          <w:b/>
          <w:bCs/>
          <w:lang w:val="nl-NL"/>
        </w:rPr>
        <w:t xml:space="preserve"> Het leven gaat snel</w:t>
      </w:r>
      <w:r w:rsidR="00791CA0" w:rsidRPr="00212BE1">
        <w:rPr>
          <w:rFonts w:ascii="Calibri" w:hAnsi="Calibri" w:cs="Calibri"/>
          <w:b/>
          <w:bCs/>
          <w:lang w:val="nl-NL"/>
        </w:rPr>
        <w:t xml:space="preserve">, </w:t>
      </w:r>
      <w:r w:rsidR="00123F73" w:rsidRPr="00212BE1">
        <w:rPr>
          <w:rFonts w:ascii="Calibri" w:hAnsi="Calibri" w:cs="Calibri"/>
          <w:b/>
          <w:bCs/>
          <w:lang w:val="nl-NL"/>
        </w:rPr>
        <w:t>maar met de nieuwe</w:t>
      </w:r>
      <w:r w:rsidR="00F8595D" w:rsidRPr="00212BE1">
        <w:rPr>
          <w:rFonts w:ascii="Calibri" w:hAnsi="Calibri" w:cs="Calibri"/>
          <w:b/>
          <w:bCs/>
          <w:lang w:val="nl-NL"/>
        </w:rPr>
        <w:t xml:space="preserve"> CX</w:t>
      </w:r>
      <w:r w:rsidR="00D45693" w:rsidRPr="00212BE1">
        <w:rPr>
          <w:rFonts w:ascii="Calibri" w:hAnsi="Calibri" w:cs="Calibri"/>
          <w:b/>
          <w:bCs/>
          <w:lang w:val="nl-NL"/>
        </w:rPr>
        <w:t> </w:t>
      </w:r>
      <w:r w:rsidR="00F8595D" w:rsidRPr="00212BE1">
        <w:rPr>
          <w:rFonts w:ascii="Calibri" w:hAnsi="Calibri" w:cs="Calibri"/>
          <w:b/>
          <w:bCs/>
          <w:lang w:val="nl-NL"/>
        </w:rPr>
        <w:t xml:space="preserve">350BT </w:t>
      </w:r>
      <w:r w:rsidR="00123F73" w:rsidRPr="00212BE1">
        <w:rPr>
          <w:rFonts w:ascii="Calibri" w:hAnsi="Calibri" w:cs="Calibri"/>
          <w:b/>
          <w:bCs/>
          <w:lang w:val="nl-NL"/>
        </w:rPr>
        <w:t xml:space="preserve">en </w:t>
      </w:r>
      <w:r w:rsidR="00250B9C" w:rsidRPr="00212BE1">
        <w:rPr>
          <w:rFonts w:ascii="Calibri" w:hAnsi="Calibri" w:cs="Calibri"/>
          <w:b/>
          <w:bCs/>
          <w:lang w:val="nl-NL"/>
        </w:rPr>
        <w:t xml:space="preserve">CX 150BT </w:t>
      </w:r>
      <w:r w:rsidR="00F44175" w:rsidRPr="00212BE1">
        <w:rPr>
          <w:rFonts w:ascii="Calibri" w:hAnsi="Calibri" w:cs="Calibri"/>
          <w:b/>
          <w:bCs/>
          <w:lang w:val="nl-NL"/>
        </w:rPr>
        <w:t>in-</w:t>
      </w:r>
      <w:proofErr w:type="spellStart"/>
      <w:r w:rsidR="00F44175" w:rsidRPr="00212BE1">
        <w:rPr>
          <w:rFonts w:ascii="Calibri" w:hAnsi="Calibri" w:cs="Calibri"/>
          <w:b/>
          <w:bCs/>
          <w:lang w:val="nl-NL"/>
        </w:rPr>
        <w:t>ears</w:t>
      </w:r>
      <w:proofErr w:type="spellEnd"/>
      <w:r w:rsidR="00123F73" w:rsidRPr="00212BE1">
        <w:rPr>
          <w:rFonts w:ascii="Calibri" w:hAnsi="Calibri" w:cs="Calibri"/>
          <w:b/>
          <w:bCs/>
          <w:lang w:val="nl-NL"/>
        </w:rPr>
        <w:t xml:space="preserve"> van </w:t>
      </w:r>
      <w:proofErr w:type="spellStart"/>
      <w:r w:rsidR="00123F73" w:rsidRPr="00212BE1">
        <w:rPr>
          <w:rFonts w:ascii="Calibri" w:hAnsi="Calibri" w:cs="Calibri"/>
          <w:b/>
          <w:bCs/>
          <w:lang w:val="nl-NL"/>
        </w:rPr>
        <w:t>Sennheiser</w:t>
      </w:r>
      <w:proofErr w:type="spellEnd"/>
      <w:r w:rsidR="00123F73" w:rsidRPr="00212BE1">
        <w:rPr>
          <w:rFonts w:ascii="Calibri" w:hAnsi="Calibri" w:cs="Calibri"/>
          <w:b/>
          <w:bCs/>
          <w:lang w:val="nl-NL"/>
        </w:rPr>
        <w:t xml:space="preserve"> hou je het tempo makkelijk bij</w:t>
      </w:r>
      <w:r w:rsidR="00F8595D" w:rsidRPr="00212BE1">
        <w:rPr>
          <w:rFonts w:ascii="Calibri" w:hAnsi="Calibri" w:cs="Calibri"/>
          <w:b/>
          <w:bCs/>
          <w:lang w:val="nl-NL"/>
        </w:rPr>
        <w:t xml:space="preserve">. </w:t>
      </w:r>
      <w:r w:rsidR="00123F73" w:rsidRPr="00212BE1">
        <w:rPr>
          <w:rFonts w:ascii="Calibri" w:hAnsi="Calibri" w:cs="Calibri"/>
          <w:b/>
          <w:bCs/>
          <w:lang w:val="nl-NL"/>
        </w:rPr>
        <w:t>De nieuwe in-</w:t>
      </w:r>
      <w:proofErr w:type="spellStart"/>
      <w:r w:rsidR="00123F73" w:rsidRPr="00212BE1">
        <w:rPr>
          <w:rFonts w:ascii="Calibri" w:hAnsi="Calibri" w:cs="Calibri"/>
          <w:b/>
          <w:bCs/>
          <w:lang w:val="nl-NL"/>
        </w:rPr>
        <w:t>ear</w:t>
      </w:r>
      <w:r w:rsidR="00C5354F" w:rsidRPr="00212BE1">
        <w:rPr>
          <w:rFonts w:ascii="Calibri" w:hAnsi="Calibri" w:cs="Calibri"/>
          <w:b/>
          <w:bCs/>
          <w:lang w:val="nl-NL"/>
        </w:rPr>
        <w:t>s</w:t>
      </w:r>
      <w:proofErr w:type="spellEnd"/>
      <w:r w:rsidR="00123F73" w:rsidRPr="00212BE1">
        <w:rPr>
          <w:rFonts w:ascii="Calibri" w:hAnsi="Calibri" w:cs="Calibri"/>
          <w:b/>
          <w:bCs/>
          <w:lang w:val="nl-NL"/>
        </w:rPr>
        <w:t xml:space="preserve"> draadloze modellen</w:t>
      </w:r>
      <w:r w:rsidR="00C5354F" w:rsidRPr="00212BE1">
        <w:rPr>
          <w:rFonts w:ascii="Calibri" w:hAnsi="Calibri" w:cs="Calibri"/>
          <w:b/>
          <w:bCs/>
          <w:lang w:val="nl-NL"/>
        </w:rPr>
        <w:t>, die</w:t>
      </w:r>
      <w:r w:rsidR="00123F73" w:rsidRPr="00212BE1">
        <w:rPr>
          <w:rFonts w:ascii="Calibri" w:hAnsi="Calibri" w:cs="Calibri"/>
          <w:b/>
          <w:bCs/>
          <w:lang w:val="nl-NL"/>
        </w:rPr>
        <w:t xml:space="preserve"> op </w:t>
      </w:r>
      <w:r w:rsidR="00875EE4" w:rsidRPr="00212BE1">
        <w:rPr>
          <w:rFonts w:ascii="Calibri" w:hAnsi="Calibri" w:cs="Calibri"/>
          <w:b/>
          <w:bCs/>
          <w:lang w:val="nl-NL"/>
        </w:rPr>
        <w:t>CES 2020 in Las Vegas (</w:t>
      </w:r>
      <w:r w:rsidR="00123F73" w:rsidRPr="00212BE1">
        <w:rPr>
          <w:rFonts w:ascii="Calibri" w:hAnsi="Calibri" w:cs="Calibri"/>
          <w:b/>
          <w:bCs/>
          <w:lang w:val="nl-NL"/>
        </w:rPr>
        <w:t>van 7 t</w:t>
      </w:r>
      <w:r w:rsidR="00C12D20" w:rsidRPr="00212BE1">
        <w:rPr>
          <w:rFonts w:ascii="Calibri" w:hAnsi="Calibri" w:cs="Calibri"/>
          <w:b/>
          <w:bCs/>
          <w:lang w:val="nl-NL"/>
        </w:rPr>
        <w:t>/</w:t>
      </w:r>
      <w:r w:rsidR="00123F73" w:rsidRPr="00212BE1">
        <w:rPr>
          <w:rFonts w:ascii="Calibri" w:hAnsi="Calibri" w:cs="Calibri"/>
          <w:b/>
          <w:bCs/>
          <w:lang w:val="nl-NL"/>
        </w:rPr>
        <w:t xml:space="preserve">m </w:t>
      </w:r>
      <w:r w:rsidR="00875EE4" w:rsidRPr="00212BE1">
        <w:rPr>
          <w:rFonts w:ascii="Calibri" w:hAnsi="Calibri" w:cs="Calibri"/>
          <w:b/>
          <w:bCs/>
          <w:lang w:val="nl-NL"/>
        </w:rPr>
        <w:t>10</w:t>
      </w:r>
      <w:r w:rsidR="00123F73" w:rsidRPr="00212BE1">
        <w:rPr>
          <w:rFonts w:ascii="Calibri" w:hAnsi="Calibri" w:cs="Calibri"/>
          <w:b/>
          <w:bCs/>
          <w:lang w:val="nl-NL"/>
        </w:rPr>
        <w:t xml:space="preserve"> januari</w:t>
      </w:r>
      <w:r w:rsidR="00875EE4" w:rsidRPr="00212BE1">
        <w:rPr>
          <w:rFonts w:ascii="Calibri" w:hAnsi="Calibri" w:cs="Calibri"/>
          <w:b/>
          <w:bCs/>
          <w:lang w:val="nl-NL"/>
        </w:rPr>
        <w:t>)</w:t>
      </w:r>
      <w:r w:rsidR="00C5354F" w:rsidRPr="00212BE1">
        <w:rPr>
          <w:rFonts w:ascii="Calibri" w:hAnsi="Calibri" w:cs="Calibri"/>
          <w:b/>
          <w:bCs/>
          <w:lang w:val="nl-NL"/>
        </w:rPr>
        <w:t xml:space="preserve"> worden gepresenteerd</w:t>
      </w:r>
      <w:r w:rsidR="00875EE4" w:rsidRPr="00212BE1">
        <w:rPr>
          <w:rFonts w:ascii="Calibri" w:hAnsi="Calibri" w:cs="Calibri"/>
          <w:b/>
          <w:bCs/>
          <w:lang w:val="nl-NL"/>
        </w:rPr>
        <w:t xml:space="preserve">, </w:t>
      </w:r>
      <w:r w:rsidR="00123F73" w:rsidRPr="00212BE1">
        <w:rPr>
          <w:rFonts w:ascii="Calibri" w:hAnsi="Calibri" w:cs="Calibri"/>
          <w:b/>
          <w:bCs/>
          <w:lang w:val="nl-NL"/>
        </w:rPr>
        <w:t xml:space="preserve">zijn </w:t>
      </w:r>
      <w:r w:rsidR="00C12D20" w:rsidRPr="00212BE1">
        <w:rPr>
          <w:rFonts w:ascii="Calibri" w:hAnsi="Calibri" w:cs="Calibri"/>
          <w:b/>
          <w:bCs/>
          <w:lang w:val="nl-NL"/>
        </w:rPr>
        <w:t xml:space="preserve">jouw </w:t>
      </w:r>
      <w:r w:rsidR="00123F73" w:rsidRPr="00212BE1">
        <w:rPr>
          <w:rFonts w:ascii="Calibri" w:hAnsi="Calibri" w:cs="Calibri"/>
          <w:b/>
          <w:bCs/>
          <w:lang w:val="nl-NL"/>
        </w:rPr>
        <w:t>ideale m</w:t>
      </w:r>
      <w:r w:rsidR="00C12D20" w:rsidRPr="00212BE1">
        <w:rPr>
          <w:rFonts w:ascii="Calibri" w:hAnsi="Calibri" w:cs="Calibri"/>
          <w:b/>
          <w:bCs/>
          <w:lang w:val="nl-NL"/>
        </w:rPr>
        <w:t>aatjes</w:t>
      </w:r>
      <w:r w:rsidR="00123F73" w:rsidRPr="00212BE1">
        <w:rPr>
          <w:rFonts w:ascii="Calibri" w:hAnsi="Calibri" w:cs="Calibri"/>
          <w:b/>
          <w:bCs/>
          <w:lang w:val="nl-NL"/>
        </w:rPr>
        <w:t xml:space="preserve"> om onderweg van je muziek te genieten</w:t>
      </w:r>
      <w:r w:rsidR="00F8595D" w:rsidRPr="00212BE1">
        <w:rPr>
          <w:rFonts w:ascii="Calibri" w:hAnsi="Calibri" w:cs="Calibri"/>
          <w:b/>
          <w:bCs/>
          <w:lang w:val="nl-NL"/>
        </w:rPr>
        <w:t xml:space="preserve">. </w:t>
      </w:r>
      <w:r w:rsidR="00791CA0" w:rsidRPr="00212BE1">
        <w:rPr>
          <w:rFonts w:ascii="Calibri" w:hAnsi="Calibri" w:cs="Calibri"/>
          <w:b/>
          <w:bCs/>
          <w:lang w:val="nl-NL"/>
        </w:rPr>
        <w:t xml:space="preserve">Met de </w:t>
      </w:r>
      <w:r w:rsidR="00C12D20" w:rsidRPr="00212BE1">
        <w:rPr>
          <w:rFonts w:ascii="Calibri" w:hAnsi="Calibri" w:cs="Calibri"/>
          <w:b/>
          <w:bCs/>
          <w:lang w:val="nl-NL"/>
        </w:rPr>
        <w:t>welb</w:t>
      </w:r>
      <w:r w:rsidR="000609F9" w:rsidRPr="00212BE1">
        <w:rPr>
          <w:rFonts w:ascii="Calibri" w:hAnsi="Calibri" w:cs="Calibri"/>
          <w:b/>
          <w:bCs/>
          <w:lang w:val="nl-NL"/>
        </w:rPr>
        <w:t xml:space="preserve">ekende </w:t>
      </w:r>
      <w:r w:rsidR="00791CA0" w:rsidRPr="00212BE1">
        <w:rPr>
          <w:rFonts w:ascii="Calibri" w:hAnsi="Calibri" w:cs="Calibri"/>
          <w:b/>
          <w:bCs/>
          <w:lang w:val="nl-NL"/>
        </w:rPr>
        <w:t xml:space="preserve">geluidskwaliteit van </w:t>
      </w:r>
      <w:proofErr w:type="spellStart"/>
      <w:r w:rsidR="00F8595D" w:rsidRPr="00212BE1">
        <w:rPr>
          <w:rFonts w:ascii="Calibri" w:hAnsi="Calibri" w:cs="Calibri"/>
          <w:b/>
          <w:bCs/>
          <w:lang w:val="nl-NL"/>
        </w:rPr>
        <w:t>Sennheiser</w:t>
      </w:r>
      <w:proofErr w:type="spellEnd"/>
      <w:r w:rsidR="00F8595D" w:rsidRPr="00212BE1">
        <w:rPr>
          <w:rFonts w:ascii="Calibri" w:hAnsi="Calibri" w:cs="Calibri"/>
          <w:b/>
          <w:bCs/>
          <w:lang w:val="nl-NL"/>
        </w:rPr>
        <w:t xml:space="preserve">, </w:t>
      </w:r>
      <w:r w:rsidR="00791CA0" w:rsidRPr="00212BE1">
        <w:rPr>
          <w:rFonts w:ascii="Calibri" w:hAnsi="Calibri" w:cs="Calibri"/>
          <w:b/>
          <w:bCs/>
          <w:lang w:val="nl-NL"/>
        </w:rPr>
        <w:t>10 uur batterijduur en comfortabele pasvorm zijn de</w:t>
      </w:r>
      <w:r w:rsidR="00382E83" w:rsidRPr="00212BE1">
        <w:rPr>
          <w:rFonts w:ascii="Calibri" w:hAnsi="Calibri" w:cs="Calibri"/>
          <w:b/>
          <w:bCs/>
          <w:lang w:val="nl-NL"/>
        </w:rPr>
        <w:t xml:space="preserve"> CX 350BT </w:t>
      </w:r>
      <w:r w:rsidR="00791CA0" w:rsidRPr="00212BE1">
        <w:rPr>
          <w:rFonts w:ascii="Calibri" w:hAnsi="Calibri" w:cs="Calibri"/>
          <w:b/>
          <w:bCs/>
          <w:lang w:val="nl-NL"/>
        </w:rPr>
        <w:t xml:space="preserve">en </w:t>
      </w:r>
      <w:r w:rsidR="00382E83" w:rsidRPr="00212BE1">
        <w:rPr>
          <w:rFonts w:ascii="Calibri" w:hAnsi="Calibri" w:cs="Calibri"/>
          <w:b/>
          <w:bCs/>
          <w:lang w:val="nl-NL"/>
        </w:rPr>
        <w:t xml:space="preserve">CX 150BT </w:t>
      </w:r>
      <w:r w:rsidR="00791CA0" w:rsidRPr="00212BE1">
        <w:rPr>
          <w:rFonts w:ascii="Calibri" w:hAnsi="Calibri" w:cs="Calibri"/>
          <w:b/>
          <w:bCs/>
          <w:lang w:val="nl-NL"/>
        </w:rPr>
        <w:t>ideaal om altijd en overal naar je muziek te luisteren. Bovendien beschikt de</w:t>
      </w:r>
      <w:r w:rsidR="00382E83" w:rsidRPr="00212BE1">
        <w:rPr>
          <w:rFonts w:ascii="Calibri" w:hAnsi="Calibri" w:cs="Calibri"/>
          <w:b/>
          <w:bCs/>
          <w:lang w:val="nl-NL"/>
        </w:rPr>
        <w:t xml:space="preserve"> CX 350BT </w:t>
      </w:r>
      <w:r w:rsidR="00791CA0" w:rsidRPr="00212BE1">
        <w:rPr>
          <w:rFonts w:ascii="Calibri" w:hAnsi="Calibri" w:cs="Calibri"/>
          <w:b/>
          <w:bCs/>
          <w:lang w:val="nl-NL"/>
        </w:rPr>
        <w:t xml:space="preserve">over een eigen spraakhulpknop, voor snelle toegang tot </w:t>
      </w:r>
      <w:proofErr w:type="spellStart"/>
      <w:r w:rsidR="00382E83" w:rsidRPr="00212BE1">
        <w:rPr>
          <w:rFonts w:ascii="Calibri" w:hAnsi="Calibri" w:cs="Calibri"/>
          <w:b/>
          <w:bCs/>
          <w:lang w:val="nl-NL"/>
        </w:rPr>
        <w:t>Siri</w:t>
      </w:r>
      <w:proofErr w:type="spellEnd"/>
      <w:r w:rsidR="00382E83" w:rsidRPr="00212BE1">
        <w:rPr>
          <w:rFonts w:ascii="Calibri" w:hAnsi="Calibri" w:cs="Calibri"/>
          <w:b/>
          <w:bCs/>
          <w:lang w:val="nl-NL"/>
        </w:rPr>
        <w:t xml:space="preserve"> </w:t>
      </w:r>
      <w:r w:rsidR="00791CA0" w:rsidRPr="00212BE1">
        <w:rPr>
          <w:rFonts w:ascii="Calibri" w:hAnsi="Calibri" w:cs="Calibri"/>
          <w:b/>
          <w:bCs/>
          <w:lang w:val="nl-NL"/>
        </w:rPr>
        <w:t xml:space="preserve">of </w:t>
      </w:r>
      <w:r w:rsidR="00382E83" w:rsidRPr="00212BE1">
        <w:rPr>
          <w:rFonts w:ascii="Calibri" w:hAnsi="Calibri" w:cs="Calibri"/>
          <w:b/>
          <w:bCs/>
          <w:lang w:val="nl-NL"/>
        </w:rPr>
        <w:t xml:space="preserve">Google Assistant. </w:t>
      </w:r>
      <w:r w:rsidR="000609F9" w:rsidRPr="00212BE1">
        <w:rPr>
          <w:rFonts w:ascii="Calibri" w:hAnsi="Calibri" w:cs="Calibri"/>
          <w:b/>
          <w:bCs/>
          <w:lang w:val="nl-NL"/>
        </w:rPr>
        <w:br/>
      </w:r>
    </w:p>
    <w:p w14:paraId="06AFC19C" w14:textId="14FE032A" w:rsidR="00F8595D" w:rsidRPr="00212BE1" w:rsidRDefault="00A96D39" w:rsidP="00F8595D">
      <w:pPr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lang w:val="nl-NL"/>
        </w:rPr>
        <w:t xml:space="preserve">Als het op luisterplezier aankomt scoren de nieuwe </w:t>
      </w:r>
      <w:proofErr w:type="spellStart"/>
      <w:r w:rsidR="00F44175" w:rsidRPr="00212BE1">
        <w:rPr>
          <w:rFonts w:ascii="Calibri" w:hAnsi="Calibri" w:cs="Calibri"/>
          <w:lang w:val="nl-NL"/>
        </w:rPr>
        <w:t>wireless</w:t>
      </w:r>
      <w:proofErr w:type="spellEnd"/>
      <w:r w:rsidR="00F44175" w:rsidRPr="00212BE1">
        <w:rPr>
          <w:rFonts w:ascii="Calibri" w:hAnsi="Calibri" w:cs="Calibri"/>
          <w:lang w:val="nl-NL"/>
        </w:rPr>
        <w:t xml:space="preserve"> in-</w:t>
      </w:r>
      <w:proofErr w:type="spellStart"/>
      <w:r w:rsidR="00F44175" w:rsidRPr="00212BE1">
        <w:rPr>
          <w:rFonts w:ascii="Calibri" w:hAnsi="Calibri" w:cs="Calibri"/>
          <w:lang w:val="nl-NL"/>
        </w:rPr>
        <w:t>ears</w:t>
      </w:r>
      <w:proofErr w:type="spellEnd"/>
      <w:r w:rsidRPr="00212BE1">
        <w:rPr>
          <w:rFonts w:ascii="Calibri" w:hAnsi="Calibri" w:cs="Calibri"/>
          <w:lang w:val="nl-NL"/>
        </w:rPr>
        <w:t xml:space="preserve"> van </w:t>
      </w:r>
      <w:proofErr w:type="spellStart"/>
      <w:r w:rsidR="00F8595D"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 ho</w:t>
      </w:r>
      <w:r w:rsidR="00407CAF" w:rsidRPr="00212BE1">
        <w:rPr>
          <w:rFonts w:ascii="Calibri" w:hAnsi="Calibri" w:cs="Calibri"/>
          <w:lang w:val="nl-NL"/>
        </w:rPr>
        <w:t>og</w:t>
      </w:r>
      <w:r w:rsidR="00F8595D" w:rsidRPr="00212BE1">
        <w:rPr>
          <w:rFonts w:ascii="Calibri" w:hAnsi="Calibri" w:cs="Calibri"/>
          <w:lang w:val="nl-NL"/>
        </w:rPr>
        <w:t xml:space="preserve">: </w:t>
      </w:r>
      <w:r w:rsidR="00407CAF" w:rsidRPr="00212BE1">
        <w:rPr>
          <w:rFonts w:ascii="Calibri" w:hAnsi="Calibri" w:cs="Calibri"/>
          <w:lang w:val="nl-NL"/>
        </w:rPr>
        <w:t>o</w:t>
      </w:r>
      <w:r w:rsidRPr="00212BE1">
        <w:rPr>
          <w:rFonts w:ascii="Calibri" w:hAnsi="Calibri" w:cs="Calibri"/>
          <w:lang w:val="nl-NL"/>
        </w:rPr>
        <w:t xml:space="preserve">ndersteuning voor de </w:t>
      </w:r>
      <w:r w:rsidR="0016581D" w:rsidRPr="00212BE1">
        <w:rPr>
          <w:rFonts w:ascii="Calibri" w:hAnsi="Calibri" w:cs="Calibri"/>
          <w:lang w:val="nl-NL"/>
        </w:rPr>
        <w:t>SBC</w:t>
      </w:r>
      <w:r w:rsidRPr="00212BE1">
        <w:rPr>
          <w:rFonts w:ascii="Calibri" w:hAnsi="Calibri" w:cs="Calibri"/>
          <w:lang w:val="nl-NL"/>
        </w:rPr>
        <w:t>-</w:t>
      </w:r>
      <w:r w:rsidR="0016581D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>en AAC-</w:t>
      </w:r>
      <w:proofErr w:type="spellStart"/>
      <w:r w:rsidRPr="00212BE1">
        <w:rPr>
          <w:rFonts w:ascii="Calibri" w:hAnsi="Calibri" w:cs="Calibri"/>
          <w:lang w:val="nl-NL"/>
        </w:rPr>
        <w:t>codecs</w:t>
      </w:r>
      <w:proofErr w:type="spellEnd"/>
      <w:r w:rsidRPr="00212BE1">
        <w:rPr>
          <w:rFonts w:ascii="Calibri" w:hAnsi="Calibri" w:cs="Calibri"/>
          <w:lang w:val="nl-NL"/>
        </w:rPr>
        <w:t xml:space="preserve"> garanderen een hoogwaardige audio</w:t>
      </w:r>
      <w:r w:rsidR="00672322" w:rsidRPr="00212BE1">
        <w:rPr>
          <w:rFonts w:ascii="Calibri" w:hAnsi="Calibri" w:cs="Calibri"/>
          <w:lang w:val="nl-NL"/>
        </w:rPr>
        <w:t>-</w:t>
      </w:r>
      <w:r w:rsidRPr="00212BE1">
        <w:rPr>
          <w:rFonts w:ascii="Calibri" w:hAnsi="Calibri" w:cs="Calibri"/>
          <w:lang w:val="nl-NL"/>
        </w:rPr>
        <w:t xml:space="preserve">ervaring, </w:t>
      </w:r>
      <w:r w:rsidR="00EF0520" w:rsidRPr="00212BE1">
        <w:rPr>
          <w:rFonts w:ascii="Calibri" w:hAnsi="Calibri" w:cs="Calibri"/>
          <w:lang w:val="nl-NL"/>
        </w:rPr>
        <w:t xml:space="preserve">en </w:t>
      </w:r>
      <w:r w:rsidRPr="00212BE1">
        <w:rPr>
          <w:rFonts w:ascii="Calibri" w:hAnsi="Calibri" w:cs="Calibri"/>
          <w:lang w:val="nl-NL"/>
        </w:rPr>
        <w:t>de</w:t>
      </w:r>
      <w:r w:rsidR="0016581D" w:rsidRPr="00212BE1">
        <w:rPr>
          <w:rFonts w:ascii="Calibri" w:hAnsi="Calibri" w:cs="Calibri"/>
          <w:lang w:val="nl-NL"/>
        </w:rPr>
        <w:t xml:space="preserve"> </w:t>
      </w:r>
      <w:r w:rsidR="00672322" w:rsidRPr="00212BE1">
        <w:rPr>
          <w:rFonts w:ascii="Calibri" w:hAnsi="Calibri" w:cs="Calibri"/>
          <w:lang w:val="nl-NL"/>
        </w:rPr>
        <w:t xml:space="preserve">350BT </w:t>
      </w:r>
      <w:r w:rsidR="00366CE2" w:rsidRPr="00212BE1">
        <w:rPr>
          <w:rFonts w:ascii="Calibri" w:hAnsi="Calibri" w:cs="Calibri"/>
          <w:lang w:val="nl-NL"/>
        </w:rPr>
        <w:t>ondersteunt ook</w:t>
      </w:r>
      <w:r w:rsidR="00672322" w:rsidRPr="00212BE1">
        <w:rPr>
          <w:rFonts w:ascii="Calibri" w:hAnsi="Calibri" w:cs="Calibri"/>
          <w:lang w:val="nl-NL"/>
        </w:rPr>
        <w:t xml:space="preserve"> </w:t>
      </w:r>
      <w:proofErr w:type="spellStart"/>
      <w:r w:rsidR="00672322" w:rsidRPr="00212BE1">
        <w:rPr>
          <w:rFonts w:ascii="Calibri" w:hAnsi="Calibri" w:cs="Calibri"/>
          <w:lang w:val="nl-NL"/>
        </w:rPr>
        <w:t>AptX</w:t>
      </w:r>
      <w:proofErr w:type="spellEnd"/>
      <w:r w:rsidR="00672322" w:rsidRPr="00212BE1">
        <w:rPr>
          <w:rFonts w:ascii="Calibri" w:hAnsi="Calibri" w:cs="Calibri"/>
          <w:lang w:val="nl-NL"/>
        </w:rPr>
        <w:t xml:space="preserve"> ™ en </w:t>
      </w:r>
      <w:proofErr w:type="spellStart"/>
      <w:r w:rsidR="00672322" w:rsidRPr="00212BE1">
        <w:rPr>
          <w:rFonts w:ascii="Calibri" w:hAnsi="Calibri" w:cs="Calibri"/>
          <w:lang w:val="nl-NL"/>
        </w:rPr>
        <w:t>AptX</w:t>
      </w:r>
      <w:proofErr w:type="spellEnd"/>
      <w:r w:rsidR="00672322" w:rsidRPr="00212BE1">
        <w:rPr>
          <w:rFonts w:ascii="Calibri" w:hAnsi="Calibri" w:cs="Calibri"/>
          <w:lang w:val="nl-NL"/>
        </w:rPr>
        <w:t xml:space="preserve"> ™ Low </w:t>
      </w:r>
      <w:proofErr w:type="spellStart"/>
      <w:r w:rsidR="00672322" w:rsidRPr="00212BE1">
        <w:rPr>
          <w:rFonts w:ascii="Calibri" w:hAnsi="Calibri" w:cs="Calibri"/>
          <w:lang w:val="nl-NL"/>
        </w:rPr>
        <w:t>Latency</w:t>
      </w:r>
      <w:proofErr w:type="spellEnd"/>
      <w:r w:rsidR="00672322" w:rsidRPr="00212BE1">
        <w:rPr>
          <w:rFonts w:ascii="Calibri" w:hAnsi="Calibri" w:cs="Calibri"/>
          <w:lang w:val="nl-NL"/>
        </w:rPr>
        <w:t xml:space="preserve">. </w:t>
      </w:r>
      <w:r w:rsidRPr="00212BE1">
        <w:rPr>
          <w:rFonts w:ascii="Calibri" w:hAnsi="Calibri" w:cs="Calibri"/>
          <w:lang w:val="nl-NL"/>
        </w:rPr>
        <w:t xml:space="preserve">Op </w:t>
      </w:r>
      <w:r w:rsidR="00C07472" w:rsidRPr="00212BE1">
        <w:rPr>
          <w:rFonts w:ascii="Calibri" w:hAnsi="Calibri" w:cs="Calibri"/>
          <w:lang w:val="nl-NL"/>
        </w:rPr>
        <w:t>compatib</w:t>
      </w:r>
      <w:r w:rsidRPr="00212BE1">
        <w:rPr>
          <w:rFonts w:ascii="Calibri" w:hAnsi="Calibri" w:cs="Calibri"/>
          <w:lang w:val="nl-NL"/>
        </w:rPr>
        <w:t>e</w:t>
      </w:r>
      <w:r w:rsidR="00C07472" w:rsidRPr="00212BE1">
        <w:rPr>
          <w:rFonts w:ascii="Calibri" w:hAnsi="Calibri" w:cs="Calibri"/>
          <w:lang w:val="nl-NL"/>
        </w:rPr>
        <w:t xml:space="preserve">le </w:t>
      </w:r>
      <w:r w:rsidRPr="00212BE1">
        <w:rPr>
          <w:rFonts w:ascii="Calibri" w:hAnsi="Calibri" w:cs="Calibri"/>
          <w:lang w:val="nl-NL"/>
        </w:rPr>
        <w:t>apparaten zorgt</w:t>
      </w:r>
      <w:r w:rsidR="00C07472" w:rsidRPr="00212BE1">
        <w:rPr>
          <w:rFonts w:ascii="Calibri" w:hAnsi="Calibri" w:cs="Calibri"/>
          <w:lang w:val="nl-NL"/>
        </w:rPr>
        <w:t xml:space="preserve"> </w:t>
      </w:r>
      <w:proofErr w:type="spellStart"/>
      <w:r w:rsidR="00C07472" w:rsidRPr="00212BE1">
        <w:rPr>
          <w:rFonts w:ascii="Calibri" w:hAnsi="Calibri" w:cs="Calibri"/>
          <w:lang w:val="nl-NL"/>
        </w:rPr>
        <w:t>AptX</w:t>
      </w:r>
      <w:proofErr w:type="spellEnd"/>
      <w:r w:rsidR="00C07472" w:rsidRPr="00212BE1">
        <w:rPr>
          <w:rFonts w:ascii="Calibri" w:hAnsi="Calibri" w:cs="Calibri"/>
          <w:lang w:val="nl-NL"/>
        </w:rPr>
        <w:t xml:space="preserve">™ Low </w:t>
      </w:r>
      <w:proofErr w:type="spellStart"/>
      <w:r w:rsidR="00C07472" w:rsidRPr="00212BE1">
        <w:rPr>
          <w:rFonts w:ascii="Calibri" w:hAnsi="Calibri" w:cs="Calibri"/>
          <w:lang w:val="nl-NL"/>
        </w:rPr>
        <w:t>Latency</w:t>
      </w:r>
      <w:proofErr w:type="spellEnd"/>
      <w:r w:rsidR="00C07472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 xml:space="preserve">ervoor dat het geluid perfect </w:t>
      </w:r>
      <w:r w:rsidR="00EF056F" w:rsidRPr="00212BE1">
        <w:rPr>
          <w:rFonts w:ascii="Calibri" w:hAnsi="Calibri" w:cs="Calibri"/>
          <w:lang w:val="nl-NL"/>
        </w:rPr>
        <w:t>synchroon</w:t>
      </w:r>
      <w:r w:rsidRPr="00212BE1">
        <w:rPr>
          <w:rFonts w:ascii="Calibri" w:hAnsi="Calibri" w:cs="Calibri"/>
          <w:lang w:val="nl-NL"/>
        </w:rPr>
        <w:t xml:space="preserve"> loopt met de beelden o</w:t>
      </w:r>
      <w:r w:rsidR="00407CAF" w:rsidRPr="00212BE1">
        <w:rPr>
          <w:rFonts w:ascii="Calibri" w:hAnsi="Calibri" w:cs="Calibri"/>
          <w:lang w:val="nl-NL"/>
        </w:rPr>
        <w:t>p</w:t>
      </w:r>
      <w:r w:rsidRPr="00212BE1">
        <w:rPr>
          <w:rFonts w:ascii="Calibri" w:hAnsi="Calibri" w:cs="Calibri"/>
          <w:lang w:val="nl-NL"/>
        </w:rPr>
        <w:t xml:space="preserve"> het scherm </w:t>
      </w:r>
      <w:r w:rsidR="00C07472" w:rsidRPr="00212BE1">
        <w:rPr>
          <w:rFonts w:ascii="Calibri" w:hAnsi="Calibri" w:cs="Calibri"/>
          <w:lang w:val="nl-NL"/>
        </w:rPr>
        <w:t xml:space="preserve">– </w:t>
      </w:r>
      <w:r w:rsidR="00366CE2" w:rsidRPr="00212BE1">
        <w:rPr>
          <w:rFonts w:ascii="Calibri" w:hAnsi="Calibri" w:cs="Calibri"/>
          <w:lang w:val="nl-NL"/>
        </w:rPr>
        <w:t>onmisbaar</w:t>
      </w:r>
      <w:r w:rsidR="00C07472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>wanneer je naar films kijkt of games speelt</w:t>
      </w:r>
      <w:r w:rsidR="00F72F07" w:rsidRPr="00212BE1">
        <w:rPr>
          <w:rFonts w:ascii="Calibri" w:hAnsi="Calibri" w:cs="Calibri"/>
          <w:lang w:val="nl-NL"/>
        </w:rPr>
        <w:t xml:space="preserve">. </w:t>
      </w:r>
      <w:r w:rsidRPr="00212BE1">
        <w:rPr>
          <w:rFonts w:ascii="Calibri" w:hAnsi="Calibri" w:cs="Calibri"/>
          <w:lang w:val="nl-NL"/>
        </w:rPr>
        <w:t xml:space="preserve">De </w:t>
      </w:r>
      <w:r w:rsidR="00F8595D" w:rsidRPr="00212BE1">
        <w:rPr>
          <w:rFonts w:ascii="Calibri" w:hAnsi="Calibri" w:cs="Calibri"/>
          <w:lang w:val="nl-NL"/>
        </w:rPr>
        <w:t xml:space="preserve">CX 350BT </w:t>
      </w:r>
      <w:r w:rsidRPr="00212BE1">
        <w:rPr>
          <w:rFonts w:ascii="Calibri" w:hAnsi="Calibri" w:cs="Calibri"/>
          <w:lang w:val="nl-NL"/>
        </w:rPr>
        <w:t xml:space="preserve">en </w:t>
      </w:r>
      <w:r w:rsidR="00C07472" w:rsidRPr="00212BE1">
        <w:rPr>
          <w:rFonts w:ascii="Calibri" w:hAnsi="Calibri" w:cs="Calibri"/>
          <w:lang w:val="nl-NL"/>
        </w:rPr>
        <w:t xml:space="preserve">CX 150BT </w:t>
      </w:r>
      <w:r w:rsidR="00407CAF" w:rsidRPr="00212BE1">
        <w:rPr>
          <w:rFonts w:ascii="Calibri" w:hAnsi="Calibri" w:cs="Calibri"/>
          <w:lang w:val="nl-NL"/>
        </w:rPr>
        <w:t>ondersteunen ook</w:t>
      </w:r>
      <w:r w:rsidRPr="00212BE1">
        <w:rPr>
          <w:rFonts w:ascii="Calibri" w:hAnsi="Calibri" w:cs="Calibri"/>
          <w:lang w:val="nl-NL"/>
        </w:rPr>
        <w:t xml:space="preserve"> </w:t>
      </w:r>
      <w:r w:rsidR="00F8595D" w:rsidRPr="00212BE1">
        <w:rPr>
          <w:rFonts w:ascii="Calibri" w:hAnsi="Calibri" w:cs="Calibri"/>
          <w:lang w:val="nl-NL"/>
        </w:rPr>
        <w:t>Bluetooth 5.0</w:t>
      </w:r>
      <w:r w:rsidRPr="00212BE1">
        <w:rPr>
          <w:rFonts w:ascii="Calibri" w:hAnsi="Calibri" w:cs="Calibri"/>
          <w:lang w:val="nl-NL"/>
        </w:rPr>
        <w:t xml:space="preserve"> voor s</w:t>
      </w:r>
      <w:r w:rsidR="00407CAF" w:rsidRPr="00212BE1">
        <w:rPr>
          <w:rFonts w:ascii="Calibri" w:hAnsi="Calibri" w:cs="Calibri"/>
          <w:lang w:val="nl-NL"/>
        </w:rPr>
        <w:t>n</w:t>
      </w:r>
      <w:r w:rsidRPr="00212BE1">
        <w:rPr>
          <w:rFonts w:ascii="Calibri" w:hAnsi="Calibri" w:cs="Calibri"/>
          <w:lang w:val="nl-NL"/>
        </w:rPr>
        <w:t xml:space="preserve">elle en betrouwbare </w:t>
      </w:r>
      <w:r w:rsidR="00F8595D" w:rsidRPr="00212BE1">
        <w:rPr>
          <w:rFonts w:ascii="Calibri" w:hAnsi="Calibri" w:cs="Calibri"/>
          <w:lang w:val="nl-NL"/>
        </w:rPr>
        <w:t>connectivit</w:t>
      </w:r>
      <w:r w:rsidRPr="00212BE1">
        <w:rPr>
          <w:rFonts w:ascii="Calibri" w:hAnsi="Calibri" w:cs="Calibri"/>
          <w:lang w:val="nl-NL"/>
        </w:rPr>
        <w:t>eit en kunnen dankzij</w:t>
      </w:r>
      <w:r w:rsidR="00F8595D" w:rsidRPr="00212BE1">
        <w:rPr>
          <w:rFonts w:ascii="Calibri" w:hAnsi="Calibri" w:cs="Calibri"/>
          <w:lang w:val="nl-NL"/>
        </w:rPr>
        <w:t xml:space="preserve"> </w:t>
      </w:r>
      <w:proofErr w:type="spellStart"/>
      <w:r w:rsidR="00F8595D" w:rsidRPr="00212BE1">
        <w:rPr>
          <w:rFonts w:ascii="Calibri" w:hAnsi="Calibri" w:cs="Calibri"/>
          <w:lang w:val="nl-NL"/>
        </w:rPr>
        <w:t>multi-pairing</w:t>
      </w:r>
      <w:proofErr w:type="spellEnd"/>
      <w:r w:rsidRPr="00212BE1">
        <w:rPr>
          <w:rFonts w:ascii="Calibri" w:hAnsi="Calibri" w:cs="Calibri"/>
          <w:lang w:val="nl-NL"/>
        </w:rPr>
        <w:t xml:space="preserve"> </w:t>
      </w:r>
      <w:r w:rsidR="00407CAF" w:rsidRPr="00212BE1">
        <w:rPr>
          <w:rFonts w:ascii="Calibri" w:hAnsi="Calibri" w:cs="Calibri"/>
          <w:lang w:val="nl-NL"/>
        </w:rPr>
        <w:t>met</w:t>
      </w:r>
      <w:r w:rsidRPr="00212BE1">
        <w:rPr>
          <w:rFonts w:ascii="Calibri" w:hAnsi="Calibri" w:cs="Calibri"/>
          <w:lang w:val="nl-NL"/>
        </w:rPr>
        <w:t xml:space="preserve"> twee apparaten tegelijk worden gekoppeld</w:t>
      </w:r>
      <w:r w:rsidR="00F8595D" w:rsidRPr="00212BE1">
        <w:rPr>
          <w:rFonts w:ascii="Calibri" w:hAnsi="Calibri" w:cs="Calibri"/>
          <w:lang w:val="nl-NL"/>
        </w:rPr>
        <w:t>.</w:t>
      </w:r>
    </w:p>
    <w:p w14:paraId="54B5E3AB" w14:textId="1D626F52" w:rsidR="00C07472" w:rsidRPr="00212BE1" w:rsidRDefault="00AE7FE2" w:rsidP="00F8595D">
      <w:pPr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bCs/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5913D010" wp14:editId="3648C94B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3600000" cy="2404580"/>
            <wp:effectExtent l="0" t="0" r="635" b="0"/>
            <wp:wrapTight wrapText="bothSides">
              <wp:wrapPolygon edited="0">
                <wp:start x="0" y="0"/>
                <wp:lineTo x="0" y="21395"/>
                <wp:lineTo x="21490" y="21395"/>
                <wp:lineTo x="2149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D8054" w14:textId="77777777" w:rsidR="00AE7FE2" w:rsidRPr="00212BE1" w:rsidRDefault="00AE7FE2" w:rsidP="00F8595D">
      <w:pPr>
        <w:rPr>
          <w:rFonts w:ascii="Calibri" w:hAnsi="Calibri" w:cs="Calibri"/>
          <w:lang w:val="nl-NL"/>
        </w:rPr>
      </w:pPr>
    </w:p>
    <w:p w14:paraId="46F62B66" w14:textId="77777777" w:rsidR="00AE7FE2" w:rsidRPr="00212BE1" w:rsidRDefault="00AE7FE2" w:rsidP="00F8595D">
      <w:pPr>
        <w:rPr>
          <w:rFonts w:ascii="Calibri" w:hAnsi="Calibri" w:cs="Calibri"/>
          <w:lang w:val="nl-NL"/>
        </w:rPr>
      </w:pPr>
    </w:p>
    <w:p w14:paraId="2C1858C0" w14:textId="77777777" w:rsidR="00AE7FE2" w:rsidRPr="00212BE1" w:rsidRDefault="00AE7FE2" w:rsidP="00F8595D">
      <w:pPr>
        <w:rPr>
          <w:rFonts w:ascii="Calibri" w:hAnsi="Calibri" w:cs="Calibri"/>
          <w:lang w:val="nl-NL"/>
        </w:rPr>
      </w:pPr>
    </w:p>
    <w:p w14:paraId="676A0818" w14:textId="77777777" w:rsidR="00AE7FE2" w:rsidRPr="00212BE1" w:rsidRDefault="00AE7FE2" w:rsidP="00F8595D">
      <w:pPr>
        <w:rPr>
          <w:rFonts w:ascii="Calibri" w:hAnsi="Calibri" w:cs="Calibri"/>
          <w:lang w:val="nl-NL"/>
        </w:rPr>
      </w:pPr>
    </w:p>
    <w:p w14:paraId="55245880" w14:textId="6BDC9F39" w:rsidR="00AE7FE2" w:rsidRPr="00212BE1" w:rsidRDefault="00BA36D3" w:rsidP="00AE7FE2">
      <w:pPr>
        <w:spacing w:line="240" w:lineRule="auto"/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bCs/>
          <w:sz w:val="15"/>
          <w:szCs w:val="15"/>
          <w:lang w:val="nl-NL"/>
        </w:rPr>
        <w:t xml:space="preserve">Met de </w:t>
      </w:r>
      <w:r w:rsidR="00C70733" w:rsidRPr="00212BE1">
        <w:rPr>
          <w:rFonts w:ascii="Calibri" w:hAnsi="Calibri" w:cs="Calibri"/>
          <w:bCs/>
          <w:sz w:val="15"/>
          <w:szCs w:val="15"/>
          <w:lang w:val="nl-NL"/>
        </w:rPr>
        <w:t>welbekende</w:t>
      </w:r>
      <w:r w:rsidRPr="00212BE1">
        <w:rPr>
          <w:rFonts w:ascii="Calibri" w:hAnsi="Calibri" w:cs="Calibri"/>
          <w:bCs/>
          <w:sz w:val="15"/>
          <w:szCs w:val="15"/>
          <w:lang w:val="nl-NL"/>
        </w:rPr>
        <w:t xml:space="preserve"> geluidskwaliteit van </w:t>
      </w:r>
      <w:proofErr w:type="spellStart"/>
      <w:r w:rsidRPr="00212BE1">
        <w:rPr>
          <w:rFonts w:ascii="Calibri" w:hAnsi="Calibri" w:cs="Calibri"/>
          <w:bCs/>
          <w:sz w:val="15"/>
          <w:szCs w:val="15"/>
          <w:lang w:val="nl-NL"/>
        </w:rPr>
        <w:t>Sennheiser</w:t>
      </w:r>
      <w:proofErr w:type="spellEnd"/>
      <w:r w:rsidRPr="00212BE1">
        <w:rPr>
          <w:rFonts w:ascii="Calibri" w:hAnsi="Calibri" w:cs="Calibri"/>
          <w:bCs/>
          <w:sz w:val="15"/>
          <w:szCs w:val="15"/>
          <w:lang w:val="nl-NL"/>
        </w:rPr>
        <w:t>, 10 uur batterijduur en comfortabele pasvorm zijn de CX 350BT en CX 150BT ideaal om altijd en overal naar je muziek te luisteren</w:t>
      </w:r>
      <w:r w:rsidR="00AE7FE2" w:rsidRPr="00212BE1">
        <w:rPr>
          <w:rFonts w:ascii="Calibri" w:hAnsi="Calibri" w:cs="Calibri"/>
          <w:bCs/>
          <w:sz w:val="15"/>
          <w:szCs w:val="15"/>
          <w:lang w:val="nl-NL"/>
        </w:rPr>
        <w:t>.</w:t>
      </w:r>
    </w:p>
    <w:p w14:paraId="0DB2D82D" w14:textId="77777777" w:rsidR="00AE7FE2" w:rsidRPr="00212BE1" w:rsidRDefault="00AE7FE2" w:rsidP="00F8595D">
      <w:pPr>
        <w:rPr>
          <w:rFonts w:ascii="Calibri" w:hAnsi="Calibri" w:cs="Calibri"/>
          <w:lang w:val="nl-NL"/>
        </w:rPr>
      </w:pPr>
    </w:p>
    <w:p w14:paraId="7288AA71" w14:textId="77777777" w:rsidR="00BA36D3" w:rsidRPr="00212BE1" w:rsidRDefault="00BA36D3" w:rsidP="00F8595D">
      <w:pPr>
        <w:rPr>
          <w:rFonts w:ascii="Calibri" w:hAnsi="Calibri" w:cs="Calibri"/>
          <w:lang w:val="nl-NL"/>
        </w:rPr>
      </w:pPr>
    </w:p>
    <w:p w14:paraId="32C0F500" w14:textId="77777777" w:rsidR="0042798E" w:rsidRPr="00212BE1" w:rsidRDefault="0042798E" w:rsidP="00F8595D">
      <w:pPr>
        <w:rPr>
          <w:rFonts w:ascii="Calibri" w:hAnsi="Calibri" w:cs="Calibri"/>
          <w:lang w:val="nl-NL"/>
        </w:rPr>
      </w:pPr>
    </w:p>
    <w:p w14:paraId="6D6CDE6F" w14:textId="77777777" w:rsidR="0042798E" w:rsidRPr="00212BE1" w:rsidRDefault="0042798E" w:rsidP="00F8595D">
      <w:pPr>
        <w:rPr>
          <w:rFonts w:ascii="Calibri" w:hAnsi="Calibri" w:cs="Calibri"/>
          <w:lang w:val="nl-NL"/>
        </w:rPr>
      </w:pPr>
    </w:p>
    <w:p w14:paraId="46098388" w14:textId="77777777" w:rsidR="0042798E" w:rsidRPr="00212BE1" w:rsidRDefault="0042798E" w:rsidP="00F8595D">
      <w:pPr>
        <w:rPr>
          <w:rFonts w:ascii="Calibri" w:hAnsi="Calibri" w:cs="Calibri"/>
          <w:lang w:val="nl-NL"/>
        </w:rPr>
      </w:pPr>
    </w:p>
    <w:p w14:paraId="54B0F35D" w14:textId="77777777" w:rsidR="00C70733" w:rsidRPr="00212BE1" w:rsidRDefault="00C70733" w:rsidP="00F8595D">
      <w:pPr>
        <w:rPr>
          <w:rFonts w:ascii="Calibri" w:hAnsi="Calibri" w:cs="Calibri"/>
          <w:lang w:val="nl-NL"/>
        </w:rPr>
      </w:pPr>
    </w:p>
    <w:p w14:paraId="59567EB5" w14:textId="68100A6C" w:rsidR="00C07472" w:rsidRPr="00212BE1" w:rsidRDefault="001267B3" w:rsidP="00F8595D">
      <w:pPr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lang w:val="nl-NL"/>
        </w:rPr>
        <w:t xml:space="preserve">Hoe hectisch het leven ook is, de </w:t>
      </w:r>
      <w:r w:rsidR="00C07472" w:rsidRPr="00212BE1">
        <w:rPr>
          <w:rFonts w:ascii="Calibri" w:hAnsi="Calibri" w:cs="Calibri"/>
          <w:lang w:val="nl-NL"/>
        </w:rPr>
        <w:t xml:space="preserve">CX 350BT </w:t>
      </w:r>
      <w:r w:rsidRPr="00212BE1">
        <w:rPr>
          <w:rFonts w:ascii="Calibri" w:hAnsi="Calibri" w:cs="Calibri"/>
          <w:lang w:val="nl-NL"/>
        </w:rPr>
        <w:t xml:space="preserve">en </w:t>
      </w:r>
      <w:r w:rsidR="00C07472" w:rsidRPr="00212BE1">
        <w:rPr>
          <w:rFonts w:ascii="Calibri" w:hAnsi="Calibri" w:cs="Calibri"/>
          <w:lang w:val="nl-NL"/>
        </w:rPr>
        <w:t xml:space="preserve">CX 150BT </w:t>
      </w:r>
      <w:r w:rsidRPr="00212BE1">
        <w:rPr>
          <w:rFonts w:ascii="Calibri" w:hAnsi="Calibri" w:cs="Calibri"/>
          <w:lang w:val="nl-NL"/>
        </w:rPr>
        <w:t xml:space="preserve">houden het vol, dankzij </w:t>
      </w:r>
      <w:r w:rsidR="00407CAF" w:rsidRPr="00212BE1">
        <w:rPr>
          <w:rFonts w:ascii="Calibri" w:hAnsi="Calibri" w:cs="Calibri"/>
          <w:lang w:val="nl-NL"/>
        </w:rPr>
        <w:t>een</w:t>
      </w:r>
      <w:r w:rsidRPr="00212BE1">
        <w:rPr>
          <w:rFonts w:ascii="Calibri" w:hAnsi="Calibri" w:cs="Calibri"/>
          <w:lang w:val="nl-NL"/>
        </w:rPr>
        <w:t xml:space="preserve"> batterijduur </w:t>
      </w:r>
      <w:r w:rsidR="00407CAF" w:rsidRPr="00212BE1">
        <w:rPr>
          <w:rFonts w:ascii="Calibri" w:hAnsi="Calibri" w:cs="Calibri"/>
          <w:lang w:val="nl-NL"/>
        </w:rPr>
        <w:t xml:space="preserve">van 10 uur </w:t>
      </w:r>
      <w:r w:rsidRPr="00212BE1">
        <w:rPr>
          <w:rFonts w:ascii="Calibri" w:hAnsi="Calibri" w:cs="Calibri"/>
          <w:lang w:val="nl-NL"/>
        </w:rPr>
        <w:t xml:space="preserve">en </w:t>
      </w:r>
      <w:r w:rsidR="00407CAF" w:rsidRPr="00212BE1">
        <w:rPr>
          <w:rFonts w:ascii="Calibri" w:hAnsi="Calibri" w:cs="Calibri"/>
          <w:lang w:val="nl-NL"/>
        </w:rPr>
        <w:t xml:space="preserve">de </w:t>
      </w:r>
      <w:r w:rsidRPr="00212BE1">
        <w:rPr>
          <w:rFonts w:ascii="Calibri" w:hAnsi="Calibri" w:cs="Calibri"/>
          <w:lang w:val="nl-NL"/>
        </w:rPr>
        <w:t>snelle USB-C oplaadtechniek.</w:t>
      </w:r>
      <w:r w:rsidR="00C07472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 xml:space="preserve">De elegante, </w:t>
      </w:r>
      <w:r w:rsidR="00C07472" w:rsidRPr="00212BE1">
        <w:rPr>
          <w:rFonts w:ascii="Calibri" w:hAnsi="Calibri" w:cs="Calibri"/>
          <w:lang w:val="nl-NL"/>
        </w:rPr>
        <w:t>compact</w:t>
      </w:r>
      <w:r w:rsidRPr="00212BE1">
        <w:rPr>
          <w:rFonts w:ascii="Calibri" w:hAnsi="Calibri" w:cs="Calibri"/>
          <w:lang w:val="nl-NL"/>
        </w:rPr>
        <w:t>e</w:t>
      </w:r>
      <w:r w:rsidR="00C07472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>vormgeving verzekert zowel draaggemak als duurzaamheid.</w:t>
      </w:r>
      <w:r w:rsidR="00C07472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 xml:space="preserve">En </w:t>
      </w:r>
      <w:r w:rsidR="00656E3E" w:rsidRPr="00212BE1">
        <w:rPr>
          <w:rFonts w:ascii="Calibri" w:hAnsi="Calibri" w:cs="Calibri"/>
          <w:lang w:val="nl-NL"/>
        </w:rPr>
        <w:t xml:space="preserve">de </w:t>
      </w:r>
      <w:proofErr w:type="spellStart"/>
      <w:r w:rsidR="00656E3E" w:rsidRPr="00212BE1">
        <w:rPr>
          <w:rFonts w:ascii="Calibri" w:hAnsi="Calibri" w:cs="Calibri"/>
          <w:lang w:val="nl-NL"/>
        </w:rPr>
        <w:t>eartips</w:t>
      </w:r>
      <w:proofErr w:type="spellEnd"/>
      <w:r w:rsidR="00656E3E" w:rsidRPr="00212BE1">
        <w:rPr>
          <w:rFonts w:ascii="Calibri" w:hAnsi="Calibri" w:cs="Calibri"/>
          <w:lang w:val="nl-NL"/>
        </w:rPr>
        <w:t xml:space="preserve">, in </w:t>
      </w:r>
      <w:r w:rsidRPr="00212BE1">
        <w:rPr>
          <w:rFonts w:ascii="Calibri" w:hAnsi="Calibri" w:cs="Calibri"/>
          <w:lang w:val="nl-NL"/>
        </w:rPr>
        <w:t>vier formaten meegeleverd</w:t>
      </w:r>
      <w:r w:rsidR="00656E3E" w:rsidRPr="00212BE1">
        <w:rPr>
          <w:rFonts w:ascii="Calibri" w:hAnsi="Calibri" w:cs="Calibri"/>
          <w:lang w:val="nl-NL"/>
        </w:rPr>
        <w:t xml:space="preserve">, zorgen voor </w:t>
      </w:r>
      <w:r w:rsidRPr="00212BE1">
        <w:rPr>
          <w:rFonts w:ascii="Calibri" w:hAnsi="Calibri" w:cs="Calibri"/>
          <w:lang w:val="nl-NL"/>
        </w:rPr>
        <w:t xml:space="preserve">een </w:t>
      </w:r>
      <w:r w:rsidR="00C07472" w:rsidRPr="00212BE1">
        <w:rPr>
          <w:rFonts w:ascii="Calibri" w:hAnsi="Calibri" w:cs="Calibri"/>
          <w:lang w:val="nl-NL"/>
        </w:rPr>
        <w:t>perfect</w:t>
      </w:r>
      <w:r w:rsidR="00656E3E" w:rsidRPr="00212BE1">
        <w:rPr>
          <w:rFonts w:ascii="Calibri" w:hAnsi="Calibri" w:cs="Calibri"/>
          <w:lang w:val="nl-NL"/>
        </w:rPr>
        <w:t>e</w:t>
      </w:r>
      <w:r w:rsidR="00C07472" w:rsidRPr="00212BE1">
        <w:rPr>
          <w:rFonts w:ascii="Calibri" w:hAnsi="Calibri" w:cs="Calibri"/>
          <w:lang w:val="nl-NL"/>
        </w:rPr>
        <w:t xml:space="preserve">, </w:t>
      </w:r>
      <w:r w:rsidR="00656E3E" w:rsidRPr="00212BE1">
        <w:rPr>
          <w:rFonts w:ascii="Calibri" w:hAnsi="Calibri" w:cs="Calibri"/>
          <w:lang w:val="nl-NL"/>
        </w:rPr>
        <w:t>stabiele pasvorm en uitstekende afscherming van omgevingslawaai</w:t>
      </w:r>
      <w:r w:rsidR="00C07472" w:rsidRPr="00212BE1">
        <w:rPr>
          <w:rFonts w:ascii="Calibri" w:hAnsi="Calibri" w:cs="Calibri"/>
          <w:lang w:val="nl-NL"/>
        </w:rPr>
        <w:t>.</w:t>
      </w:r>
      <w:r w:rsidR="0094695F" w:rsidRPr="00212BE1">
        <w:rPr>
          <w:rFonts w:ascii="Calibri" w:hAnsi="Calibri" w:cs="Calibri"/>
          <w:lang w:val="nl-NL"/>
        </w:rPr>
        <w:t xml:space="preserve"> B</w:t>
      </w:r>
      <w:r w:rsidR="00656E3E" w:rsidRPr="00212BE1">
        <w:rPr>
          <w:rFonts w:ascii="Calibri" w:hAnsi="Calibri" w:cs="Calibri"/>
          <w:lang w:val="nl-NL"/>
        </w:rPr>
        <w:t>eide modellen komen in zwarte en witte kleurvarianten uit</w:t>
      </w:r>
      <w:r w:rsidR="0094695F" w:rsidRPr="00212BE1">
        <w:rPr>
          <w:rFonts w:ascii="Calibri" w:hAnsi="Calibri" w:cs="Calibri"/>
          <w:lang w:val="nl-NL"/>
        </w:rPr>
        <w:t>.</w:t>
      </w:r>
    </w:p>
    <w:p w14:paraId="62123BCC" w14:textId="77777777" w:rsidR="00075A24" w:rsidRPr="00212BE1" w:rsidRDefault="00075A24" w:rsidP="00C07472">
      <w:pPr>
        <w:autoSpaceDE w:val="0"/>
        <w:autoSpaceDN w:val="0"/>
        <w:rPr>
          <w:rFonts w:ascii="Calibri" w:hAnsi="Calibri" w:cs="Calibri"/>
          <w:lang w:val="nl-NL"/>
        </w:rPr>
      </w:pPr>
    </w:p>
    <w:p w14:paraId="55A316C5" w14:textId="0D9A84C2" w:rsidR="00075A24" w:rsidRPr="00212BE1" w:rsidRDefault="00C07472" w:rsidP="00C07472">
      <w:pPr>
        <w:autoSpaceDE w:val="0"/>
        <w:autoSpaceDN w:val="0"/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lang w:val="nl-NL"/>
        </w:rPr>
        <w:t>“</w:t>
      </w:r>
      <w:r w:rsidR="00DD7086" w:rsidRPr="00212BE1">
        <w:rPr>
          <w:rFonts w:ascii="Calibri" w:hAnsi="Calibri" w:cs="Calibri"/>
          <w:lang w:val="nl-NL"/>
        </w:rPr>
        <w:t>Met deze</w:t>
      </w:r>
      <w:r w:rsidRPr="00212BE1">
        <w:rPr>
          <w:rFonts w:ascii="Calibri" w:hAnsi="Calibri" w:cs="Calibri"/>
          <w:lang w:val="nl-NL"/>
        </w:rPr>
        <w:t xml:space="preserve"> n</w:t>
      </w:r>
      <w:r w:rsidR="00450E4E" w:rsidRPr="00212BE1">
        <w:rPr>
          <w:rFonts w:ascii="Calibri" w:hAnsi="Calibri" w:cs="Calibri"/>
          <w:lang w:val="nl-NL"/>
        </w:rPr>
        <w:t xml:space="preserve">ieuwe, betaalbare </w:t>
      </w:r>
      <w:proofErr w:type="spellStart"/>
      <w:r w:rsidR="00F44175" w:rsidRPr="00212BE1">
        <w:rPr>
          <w:rFonts w:ascii="Calibri" w:hAnsi="Calibri" w:cs="Calibri"/>
          <w:lang w:val="nl-NL"/>
        </w:rPr>
        <w:t>wireless</w:t>
      </w:r>
      <w:proofErr w:type="spellEnd"/>
      <w:r w:rsidR="00F44175" w:rsidRPr="00212BE1">
        <w:rPr>
          <w:rFonts w:ascii="Calibri" w:hAnsi="Calibri" w:cs="Calibri"/>
          <w:lang w:val="nl-NL"/>
        </w:rPr>
        <w:t xml:space="preserve"> in-</w:t>
      </w:r>
      <w:proofErr w:type="spellStart"/>
      <w:r w:rsidR="00F44175" w:rsidRPr="00212BE1">
        <w:rPr>
          <w:rFonts w:ascii="Calibri" w:hAnsi="Calibri" w:cs="Calibri"/>
          <w:lang w:val="nl-NL"/>
        </w:rPr>
        <w:t>ears</w:t>
      </w:r>
      <w:proofErr w:type="spellEnd"/>
      <w:r w:rsidR="00F44175" w:rsidRPr="00212BE1">
        <w:rPr>
          <w:rFonts w:ascii="Calibri" w:hAnsi="Calibri" w:cs="Calibri"/>
          <w:lang w:val="nl-NL"/>
        </w:rPr>
        <w:t xml:space="preserve"> </w:t>
      </w:r>
      <w:r w:rsidR="00DD7086" w:rsidRPr="00212BE1">
        <w:rPr>
          <w:rFonts w:ascii="Calibri" w:hAnsi="Calibri" w:cs="Calibri"/>
          <w:lang w:val="nl-NL"/>
        </w:rPr>
        <w:t xml:space="preserve">kunnen </w:t>
      </w:r>
      <w:r w:rsidR="00450E4E" w:rsidRPr="00212BE1">
        <w:rPr>
          <w:rFonts w:ascii="Calibri" w:hAnsi="Calibri" w:cs="Calibri"/>
          <w:lang w:val="nl-NL"/>
        </w:rPr>
        <w:t>gebruikers hun dagelijkse luisterervaring verrijken met beter geluid</w:t>
      </w:r>
      <w:r w:rsidR="00DD7086" w:rsidRPr="00212BE1">
        <w:rPr>
          <w:rFonts w:ascii="Calibri" w:hAnsi="Calibri" w:cs="Calibri"/>
          <w:lang w:val="nl-NL"/>
        </w:rPr>
        <w:t xml:space="preserve"> op basis van de </w:t>
      </w:r>
      <w:r w:rsidR="00450E4E" w:rsidRPr="00212BE1">
        <w:rPr>
          <w:rFonts w:ascii="Calibri" w:hAnsi="Calibri" w:cs="Calibri"/>
          <w:lang w:val="nl-NL"/>
        </w:rPr>
        <w:t>nieuwste draadloze technologie, compacte</w:t>
      </w:r>
      <w:r w:rsidR="0085043B" w:rsidRPr="00212BE1">
        <w:rPr>
          <w:rFonts w:ascii="Calibri" w:hAnsi="Calibri" w:cs="Calibri"/>
          <w:lang w:val="nl-NL"/>
        </w:rPr>
        <w:t>,</w:t>
      </w:r>
      <w:r w:rsidR="00450E4E" w:rsidRPr="00212BE1">
        <w:rPr>
          <w:rFonts w:ascii="Calibri" w:hAnsi="Calibri" w:cs="Calibri"/>
          <w:lang w:val="nl-NL"/>
        </w:rPr>
        <w:t xml:space="preserve"> prettig draagbare vormgeving en</w:t>
      </w:r>
      <w:r w:rsidR="00075A24" w:rsidRPr="00212BE1">
        <w:rPr>
          <w:rFonts w:ascii="Calibri" w:hAnsi="Calibri" w:cs="Calibri"/>
          <w:lang w:val="nl-NL"/>
        </w:rPr>
        <w:t xml:space="preserve"> </w:t>
      </w:r>
      <w:r w:rsidR="00075A24" w:rsidRPr="00212BE1">
        <w:rPr>
          <w:rFonts w:ascii="Calibri" w:hAnsi="Calibri" w:cs="Calibri"/>
          <w:lang w:val="nl-NL"/>
        </w:rPr>
        <w:lastRenderedPageBreak/>
        <w:t>betrouwbare</w:t>
      </w:r>
      <w:r w:rsidR="00DD7086" w:rsidRPr="00212BE1">
        <w:rPr>
          <w:rFonts w:ascii="Calibri" w:hAnsi="Calibri" w:cs="Calibri"/>
          <w:lang w:val="nl-NL"/>
        </w:rPr>
        <w:t xml:space="preserve"> </w:t>
      </w:r>
      <w:r w:rsidR="00450E4E" w:rsidRPr="00212BE1">
        <w:rPr>
          <w:rFonts w:ascii="Calibri" w:hAnsi="Calibri" w:cs="Calibri"/>
          <w:lang w:val="nl-NL"/>
        </w:rPr>
        <w:t>kwaliteit”</w:t>
      </w:r>
      <w:r w:rsidR="00C5354F" w:rsidRPr="00212BE1">
        <w:rPr>
          <w:rFonts w:ascii="Calibri" w:hAnsi="Calibri" w:cs="Calibri"/>
          <w:lang w:val="nl-NL"/>
        </w:rPr>
        <w:t>,</w:t>
      </w:r>
      <w:r w:rsidR="00450E4E" w:rsidRPr="00212BE1">
        <w:rPr>
          <w:rFonts w:ascii="Calibri" w:hAnsi="Calibri" w:cs="Calibri"/>
          <w:lang w:val="nl-NL"/>
        </w:rPr>
        <w:t xml:space="preserve"> zegt </w:t>
      </w:r>
      <w:proofErr w:type="spellStart"/>
      <w:r w:rsidR="00450E4E" w:rsidRPr="00212BE1">
        <w:rPr>
          <w:rFonts w:ascii="Calibri" w:hAnsi="Calibri" w:cs="Calibri"/>
          <w:lang w:val="nl-NL"/>
        </w:rPr>
        <w:t>Jermo</w:t>
      </w:r>
      <w:proofErr w:type="spellEnd"/>
      <w:r w:rsidR="00450E4E" w:rsidRPr="00212BE1">
        <w:rPr>
          <w:rFonts w:ascii="Calibri" w:hAnsi="Calibri" w:cs="Calibri"/>
          <w:lang w:val="nl-NL"/>
        </w:rPr>
        <w:t xml:space="preserve"> </w:t>
      </w:r>
      <w:proofErr w:type="spellStart"/>
      <w:r w:rsidR="00450E4E" w:rsidRPr="00212BE1">
        <w:rPr>
          <w:rFonts w:ascii="Calibri" w:hAnsi="Calibri" w:cs="Calibri"/>
          <w:lang w:val="nl-NL"/>
        </w:rPr>
        <w:t>Köhnke</w:t>
      </w:r>
      <w:proofErr w:type="spellEnd"/>
      <w:r w:rsidR="00450E4E" w:rsidRPr="00212BE1">
        <w:rPr>
          <w:rFonts w:ascii="Calibri" w:hAnsi="Calibri" w:cs="Calibri"/>
          <w:lang w:val="nl-NL"/>
        </w:rPr>
        <w:t xml:space="preserve">, Product Manager bij </w:t>
      </w:r>
      <w:proofErr w:type="spellStart"/>
      <w:r w:rsidR="00450E4E" w:rsidRPr="00212BE1">
        <w:rPr>
          <w:rFonts w:ascii="Calibri" w:hAnsi="Calibri" w:cs="Calibri"/>
          <w:lang w:val="nl-NL"/>
        </w:rPr>
        <w:t>Sennheiser</w:t>
      </w:r>
      <w:proofErr w:type="spellEnd"/>
      <w:r w:rsidR="00450E4E" w:rsidRPr="00212BE1">
        <w:rPr>
          <w:rFonts w:ascii="Calibri" w:hAnsi="Calibri" w:cs="Calibri"/>
          <w:lang w:val="nl-NL"/>
        </w:rPr>
        <w:t xml:space="preserve">. </w:t>
      </w:r>
      <w:r w:rsidR="00DD7086" w:rsidRPr="00212BE1">
        <w:rPr>
          <w:rFonts w:ascii="Calibri" w:hAnsi="Calibri" w:cs="Calibri"/>
          <w:lang w:val="nl-NL"/>
        </w:rPr>
        <w:t xml:space="preserve">De </w:t>
      </w:r>
      <w:r w:rsidRPr="00212BE1">
        <w:rPr>
          <w:rFonts w:ascii="Calibri" w:hAnsi="Calibri" w:cs="Calibri"/>
          <w:lang w:val="nl-NL"/>
        </w:rPr>
        <w:t>CX</w:t>
      </w:r>
      <w:r w:rsidR="00C5354F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 xml:space="preserve">350BT </w:t>
      </w:r>
      <w:r w:rsidR="00450E4E" w:rsidRPr="00212BE1">
        <w:rPr>
          <w:rFonts w:ascii="Calibri" w:hAnsi="Calibri" w:cs="Calibri"/>
          <w:lang w:val="nl-NL"/>
        </w:rPr>
        <w:t>en</w:t>
      </w:r>
      <w:r w:rsidRPr="00212BE1">
        <w:rPr>
          <w:rFonts w:ascii="Calibri" w:hAnsi="Calibri" w:cs="Calibri"/>
          <w:lang w:val="nl-NL"/>
        </w:rPr>
        <w:t xml:space="preserve"> CX</w:t>
      </w:r>
      <w:r w:rsidR="00AE7FE2" w:rsidRPr="00212BE1">
        <w:rPr>
          <w:rFonts w:ascii="Calibri" w:hAnsi="Calibri" w:cs="Calibri"/>
          <w:lang w:val="nl-NL"/>
        </w:rPr>
        <w:t> </w:t>
      </w:r>
      <w:r w:rsidRPr="00212BE1">
        <w:rPr>
          <w:rFonts w:ascii="Calibri" w:hAnsi="Calibri" w:cs="Calibri"/>
          <w:lang w:val="nl-NL"/>
        </w:rPr>
        <w:t>150BT</w:t>
      </w:r>
      <w:r w:rsidR="00450E4E" w:rsidRPr="00212BE1">
        <w:rPr>
          <w:rFonts w:ascii="Calibri" w:hAnsi="Calibri" w:cs="Calibri"/>
          <w:lang w:val="nl-NL"/>
        </w:rPr>
        <w:t xml:space="preserve"> </w:t>
      </w:r>
      <w:r w:rsidR="0085043B" w:rsidRPr="00212BE1">
        <w:rPr>
          <w:rFonts w:ascii="Calibri" w:hAnsi="Calibri" w:cs="Calibri"/>
          <w:lang w:val="nl-NL"/>
        </w:rPr>
        <w:t xml:space="preserve">bieden de vrijheid </w:t>
      </w:r>
      <w:r w:rsidR="00DD7086" w:rsidRPr="00212BE1">
        <w:rPr>
          <w:rFonts w:ascii="Calibri" w:hAnsi="Calibri" w:cs="Calibri"/>
          <w:lang w:val="nl-NL"/>
        </w:rPr>
        <w:t>om elke dag opnieuw te genieten van hoogwaardig draagbaar geluid</w:t>
      </w:r>
      <w:r w:rsidRPr="00212BE1">
        <w:rPr>
          <w:rFonts w:ascii="Calibri" w:hAnsi="Calibri" w:cs="Calibri"/>
          <w:lang w:val="nl-NL"/>
        </w:rPr>
        <w:t>.</w:t>
      </w:r>
      <w:r w:rsidR="00450E4E" w:rsidRPr="00212BE1">
        <w:rPr>
          <w:rFonts w:ascii="Calibri" w:hAnsi="Calibri" w:cs="Calibri"/>
          <w:lang w:val="nl-NL"/>
        </w:rPr>
        <w:t>”</w:t>
      </w:r>
      <w:bookmarkStart w:id="1" w:name="_GoBack"/>
      <w:bookmarkEnd w:id="1"/>
      <w:r w:rsidR="00321D2E" w:rsidRPr="00212BE1">
        <w:rPr>
          <w:rFonts w:ascii="Calibri" w:hAnsi="Calibri" w:cs="Calibri"/>
          <w:lang w:val="nl-NL"/>
        </w:rPr>
        <w:br/>
      </w:r>
    </w:p>
    <w:p w14:paraId="577438F6" w14:textId="0433D5EB" w:rsidR="00E66600" w:rsidRPr="00212BE1" w:rsidRDefault="0085043B" w:rsidP="00F8595D">
      <w:pPr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lang w:val="nl-NL"/>
        </w:rPr>
        <w:t xml:space="preserve">De makkelijk hanteerbare afstandsbediening maakt het </w:t>
      </w:r>
      <w:r w:rsidR="00407CAF" w:rsidRPr="00212BE1">
        <w:rPr>
          <w:rFonts w:ascii="Calibri" w:hAnsi="Calibri" w:cs="Calibri"/>
          <w:lang w:val="nl-NL"/>
        </w:rPr>
        <w:t xml:space="preserve">eenvoudig </w:t>
      </w:r>
      <w:r w:rsidRPr="00212BE1">
        <w:rPr>
          <w:rFonts w:ascii="Calibri" w:hAnsi="Calibri" w:cs="Calibri"/>
          <w:lang w:val="nl-NL"/>
        </w:rPr>
        <w:t xml:space="preserve">om muziek te regelen en telefoontjes </w:t>
      </w:r>
      <w:r w:rsidR="00366CE2" w:rsidRPr="00212BE1">
        <w:rPr>
          <w:rFonts w:ascii="Calibri" w:hAnsi="Calibri" w:cs="Calibri"/>
          <w:lang w:val="nl-NL"/>
        </w:rPr>
        <w:t>op te nemen</w:t>
      </w:r>
      <w:r w:rsidRPr="00212BE1">
        <w:rPr>
          <w:rFonts w:ascii="Calibri" w:hAnsi="Calibri" w:cs="Calibri"/>
          <w:lang w:val="nl-NL"/>
        </w:rPr>
        <w:t>.</w:t>
      </w:r>
      <w:r w:rsidR="00C07472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 xml:space="preserve">De </w:t>
      </w:r>
      <w:r w:rsidR="0094695F" w:rsidRPr="00212BE1">
        <w:rPr>
          <w:rFonts w:ascii="Calibri" w:hAnsi="Calibri" w:cs="Calibri"/>
          <w:lang w:val="nl-NL"/>
        </w:rPr>
        <w:t xml:space="preserve">CX 350BT </w:t>
      </w:r>
      <w:r w:rsidRPr="00212BE1">
        <w:rPr>
          <w:rFonts w:ascii="Calibri" w:hAnsi="Calibri" w:cs="Calibri"/>
          <w:lang w:val="nl-NL"/>
        </w:rPr>
        <w:t>biedt bovendien een speciale spraakhulp</w:t>
      </w:r>
      <w:r w:rsidR="00BA2FC9" w:rsidRPr="00212BE1">
        <w:rPr>
          <w:rFonts w:ascii="Calibri" w:hAnsi="Calibri" w:cs="Calibri"/>
          <w:lang w:val="nl-NL"/>
        </w:rPr>
        <w:t>knop</w:t>
      </w:r>
      <w:r w:rsidRPr="00212BE1">
        <w:rPr>
          <w:rFonts w:ascii="Calibri" w:hAnsi="Calibri" w:cs="Calibri"/>
          <w:lang w:val="nl-NL"/>
        </w:rPr>
        <w:t xml:space="preserve"> voor directe interactie met</w:t>
      </w:r>
      <w:r w:rsidR="00F8595D" w:rsidRPr="00212BE1">
        <w:rPr>
          <w:rFonts w:ascii="Calibri" w:hAnsi="Calibri" w:cs="Calibri"/>
          <w:lang w:val="nl-NL"/>
        </w:rPr>
        <w:t xml:space="preserve"> </w:t>
      </w:r>
      <w:proofErr w:type="spellStart"/>
      <w:r w:rsidR="00F8595D" w:rsidRPr="00212BE1">
        <w:rPr>
          <w:rFonts w:ascii="Calibri" w:hAnsi="Calibri" w:cs="Calibri"/>
          <w:lang w:val="nl-NL"/>
        </w:rPr>
        <w:t>Siri</w:t>
      </w:r>
      <w:proofErr w:type="spellEnd"/>
      <w:r w:rsidR="00F8595D" w:rsidRPr="00212BE1">
        <w:rPr>
          <w:rFonts w:ascii="Calibri" w:hAnsi="Calibri" w:cs="Calibri"/>
          <w:lang w:val="nl-NL"/>
        </w:rPr>
        <w:t xml:space="preserve"> o</w:t>
      </w:r>
      <w:r w:rsidRPr="00212BE1">
        <w:rPr>
          <w:rFonts w:ascii="Calibri" w:hAnsi="Calibri" w:cs="Calibri"/>
          <w:lang w:val="nl-NL"/>
        </w:rPr>
        <w:t>f</w:t>
      </w:r>
      <w:r w:rsidR="00F8595D" w:rsidRPr="00212BE1">
        <w:rPr>
          <w:rFonts w:ascii="Calibri" w:hAnsi="Calibri" w:cs="Calibri"/>
          <w:lang w:val="nl-NL"/>
        </w:rPr>
        <w:t xml:space="preserve"> Google Assistant</w:t>
      </w:r>
      <w:r w:rsidR="0094695F" w:rsidRPr="00212BE1">
        <w:rPr>
          <w:rFonts w:ascii="Calibri" w:hAnsi="Calibri" w:cs="Calibri"/>
          <w:lang w:val="nl-NL"/>
        </w:rPr>
        <w:t xml:space="preserve">, </w:t>
      </w:r>
      <w:r w:rsidRPr="00212BE1">
        <w:rPr>
          <w:rFonts w:ascii="Calibri" w:hAnsi="Calibri" w:cs="Calibri"/>
          <w:lang w:val="nl-NL"/>
        </w:rPr>
        <w:t>plus diverse andere slimme functies</w:t>
      </w:r>
      <w:r w:rsidR="00F72F07" w:rsidRPr="00212BE1">
        <w:rPr>
          <w:rFonts w:ascii="Calibri" w:hAnsi="Calibri" w:cs="Calibri"/>
          <w:lang w:val="nl-NL"/>
        </w:rPr>
        <w:t>.</w:t>
      </w:r>
      <w:r w:rsidR="0094695F" w:rsidRPr="00212BE1">
        <w:rPr>
          <w:rFonts w:ascii="Calibri" w:hAnsi="Calibri" w:cs="Calibri"/>
          <w:lang w:val="nl-NL"/>
        </w:rPr>
        <w:t xml:space="preserve"> </w:t>
      </w:r>
      <w:r w:rsidR="00406846" w:rsidRPr="00212BE1">
        <w:rPr>
          <w:rFonts w:ascii="Calibri" w:hAnsi="Calibri" w:cs="Calibri"/>
          <w:lang w:val="nl-NL"/>
        </w:rPr>
        <w:t>Met d</w:t>
      </w:r>
      <w:r w:rsidRPr="00212BE1">
        <w:rPr>
          <w:rFonts w:ascii="Calibri" w:hAnsi="Calibri" w:cs="Calibri"/>
          <w:lang w:val="nl-NL"/>
        </w:rPr>
        <w:t xml:space="preserve">e </w:t>
      </w:r>
      <w:r w:rsidR="0094695F" w:rsidRPr="00212BE1">
        <w:rPr>
          <w:rFonts w:ascii="Calibri" w:hAnsi="Calibri" w:cs="Calibri"/>
          <w:lang w:val="nl-NL"/>
        </w:rPr>
        <w:t>intu</w:t>
      </w:r>
      <w:r w:rsidRPr="00212BE1">
        <w:rPr>
          <w:rFonts w:ascii="Calibri" w:hAnsi="Calibri" w:cs="Calibri"/>
          <w:lang w:val="nl-NL"/>
        </w:rPr>
        <w:t>ï</w:t>
      </w:r>
      <w:r w:rsidR="0094695F" w:rsidRPr="00212BE1">
        <w:rPr>
          <w:rFonts w:ascii="Calibri" w:hAnsi="Calibri" w:cs="Calibri"/>
          <w:lang w:val="nl-NL"/>
        </w:rPr>
        <w:t>ti</w:t>
      </w:r>
      <w:r w:rsidRPr="00212BE1">
        <w:rPr>
          <w:rFonts w:ascii="Calibri" w:hAnsi="Calibri" w:cs="Calibri"/>
          <w:lang w:val="nl-NL"/>
        </w:rPr>
        <w:t>e</w:t>
      </w:r>
      <w:r w:rsidR="0094695F" w:rsidRPr="00212BE1">
        <w:rPr>
          <w:rFonts w:ascii="Calibri" w:hAnsi="Calibri" w:cs="Calibri"/>
          <w:lang w:val="nl-NL"/>
        </w:rPr>
        <w:t xml:space="preserve">ve equalizer </w:t>
      </w:r>
      <w:r w:rsidRPr="00212BE1">
        <w:rPr>
          <w:rFonts w:ascii="Calibri" w:hAnsi="Calibri" w:cs="Calibri"/>
          <w:lang w:val="nl-NL"/>
        </w:rPr>
        <w:t xml:space="preserve">van de </w:t>
      </w:r>
      <w:proofErr w:type="spellStart"/>
      <w:r w:rsidR="0094695F" w:rsidRPr="00212BE1">
        <w:rPr>
          <w:rFonts w:ascii="Calibri" w:hAnsi="Calibri" w:cs="Calibri"/>
          <w:lang w:val="nl-NL"/>
        </w:rPr>
        <w:t>Sennheiser</w:t>
      </w:r>
      <w:proofErr w:type="spellEnd"/>
      <w:r w:rsidR="0094695F" w:rsidRPr="00212BE1">
        <w:rPr>
          <w:rFonts w:ascii="Calibri" w:hAnsi="Calibri" w:cs="Calibri"/>
          <w:lang w:val="nl-NL"/>
        </w:rPr>
        <w:t xml:space="preserve"> Smart Control</w:t>
      </w:r>
      <w:r w:rsidR="00406846" w:rsidRPr="00212BE1">
        <w:rPr>
          <w:rFonts w:ascii="Calibri" w:hAnsi="Calibri" w:cs="Calibri"/>
          <w:lang w:val="nl-NL"/>
        </w:rPr>
        <w:t>-</w:t>
      </w:r>
      <w:r w:rsidR="0094695F" w:rsidRPr="00212BE1">
        <w:rPr>
          <w:rFonts w:ascii="Calibri" w:hAnsi="Calibri" w:cs="Calibri"/>
          <w:lang w:val="nl-NL"/>
        </w:rPr>
        <w:t>app</w:t>
      </w:r>
      <w:r w:rsidR="00406846" w:rsidRPr="00212BE1">
        <w:rPr>
          <w:rFonts w:ascii="Calibri" w:hAnsi="Calibri" w:cs="Calibri"/>
          <w:lang w:val="nl-NL"/>
        </w:rPr>
        <w:t xml:space="preserve"> kun</w:t>
      </w:r>
      <w:r w:rsidR="00407CAF" w:rsidRPr="00212BE1">
        <w:rPr>
          <w:rFonts w:ascii="Calibri" w:hAnsi="Calibri" w:cs="Calibri"/>
          <w:lang w:val="nl-NL"/>
        </w:rPr>
        <w:t xml:space="preserve"> je de </w:t>
      </w:r>
      <w:r w:rsidR="00406846" w:rsidRPr="00212BE1">
        <w:rPr>
          <w:rFonts w:ascii="Calibri" w:hAnsi="Calibri" w:cs="Calibri"/>
          <w:lang w:val="nl-NL"/>
        </w:rPr>
        <w:t xml:space="preserve">geluidservaring nauwkeurig afstemmen op </w:t>
      </w:r>
      <w:r w:rsidR="00407CAF" w:rsidRPr="00212BE1">
        <w:rPr>
          <w:rFonts w:ascii="Calibri" w:hAnsi="Calibri" w:cs="Calibri"/>
          <w:lang w:val="nl-NL"/>
        </w:rPr>
        <w:t xml:space="preserve">je </w:t>
      </w:r>
      <w:r w:rsidR="00406846" w:rsidRPr="00212BE1">
        <w:rPr>
          <w:rFonts w:ascii="Calibri" w:hAnsi="Calibri" w:cs="Calibri"/>
          <w:lang w:val="nl-NL"/>
        </w:rPr>
        <w:t>eigen voorkeuren</w:t>
      </w:r>
      <w:r w:rsidR="0094695F" w:rsidRPr="00212BE1">
        <w:rPr>
          <w:rFonts w:ascii="Calibri" w:hAnsi="Calibri" w:cs="Calibri"/>
          <w:lang w:val="nl-NL"/>
        </w:rPr>
        <w:t xml:space="preserve">. </w:t>
      </w:r>
      <w:r w:rsidR="00406846" w:rsidRPr="00212BE1">
        <w:rPr>
          <w:rFonts w:ascii="Calibri" w:hAnsi="Calibri" w:cs="Calibri"/>
          <w:lang w:val="nl-NL"/>
        </w:rPr>
        <w:t xml:space="preserve">De </w:t>
      </w:r>
      <w:r w:rsidR="0094695F" w:rsidRPr="00212BE1">
        <w:rPr>
          <w:rFonts w:ascii="Calibri" w:hAnsi="Calibri" w:cs="Calibri"/>
          <w:lang w:val="nl-NL"/>
        </w:rPr>
        <w:t xml:space="preserve">app </w:t>
      </w:r>
      <w:r w:rsidR="00406846" w:rsidRPr="00212BE1">
        <w:rPr>
          <w:rFonts w:ascii="Calibri" w:hAnsi="Calibri" w:cs="Calibri"/>
          <w:lang w:val="nl-NL"/>
        </w:rPr>
        <w:t xml:space="preserve">biedt ook </w:t>
      </w:r>
      <w:r w:rsidR="0094695F" w:rsidRPr="00212BE1">
        <w:rPr>
          <w:rFonts w:ascii="Calibri" w:hAnsi="Calibri" w:cs="Calibri"/>
          <w:lang w:val="nl-NL"/>
        </w:rPr>
        <w:t>firmware</w:t>
      </w:r>
      <w:r w:rsidR="00406846" w:rsidRPr="00212BE1">
        <w:rPr>
          <w:rFonts w:ascii="Calibri" w:hAnsi="Calibri" w:cs="Calibri"/>
          <w:lang w:val="nl-NL"/>
        </w:rPr>
        <w:t>-</w:t>
      </w:r>
      <w:r w:rsidR="0094695F" w:rsidRPr="00212BE1">
        <w:rPr>
          <w:rFonts w:ascii="Calibri" w:hAnsi="Calibri" w:cs="Calibri"/>
          <w:lang w:val="nl-NL"/>
        </w:rPr>
        <w:t xml:space="preserve">updates </w:t>
      </w:r>
      <w:r w:rsidR="00406846" w:rsidRPr="00212BE1">
        <w:rPr>
          <w:rFonts w:ascii="Calibri" w:hAnsi="Calibri" w:cs="Calibri"/>
          <w:lang w:val="nl-NL"/>
        </w:rPr>
        <w:t xml:space="preserve">en een </w:t>
      </w:r>
      <w:r w:rsidR="0094695F" w:rsidRPr="00212BE1">
        <w:rPr>
          <w:rFonts w:ascii="Calibri" w:hAnsi="Calibri" w:cs="Calibri"/>
          <w:lang w:val="nl-NL"/>
        </w:rPr>
        <w:t>podcast</w:t>
      </w:r>
      <w:r w:rsidR="00406846" w:rsidRPr="00212BE1">
        <w:rPr>
          <w:rFonts w:ascii="Calibri" w:hAnsi="Calibri" w:cs="Calibri"/>
          <w:lang w:val="nl-NL"/>
        </w:rPr>
        <w:t>-modus om spraakweergave te optimaliseren</w:t>
      </w:r>
      <w:r w:rsidR="0094695F" w:rsidRPr="00212BE1">
        <w:rPr>
          <w:rFonts w:ascii="Calibri" w:hAnsi="Calibri" w:cs="Calibri"/>
          <w:lang w:val="nl-NL"/>
        </w:rPr>
        <w:t>.</w:t>
      </w:r>
    </w:p>
    <w:p w14:paraId="458E9696" w14:textId="40DCA1E4" w:rsidR="00AE7FE2" w:rsidRPr="00212BE1" w:rsidRDefault="00AE7FE2" w:rsidP="00F8595D">
      <w:pPr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bCs/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 wp14:anchorId="035A9E8F" wp14:editId="468196A3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800328" cy="2340000"/>
            <wp:effectExtent l="0" t="0" r="635" b="3175"/>
            <wp:wrapTight wrapText="bothSides">
              <wp:wrapPolygon edited="0">
                <wp:start x="0" y="0"/>
                <wp:lineTo x="0" y="21453"/>
                <wp:lineTo x="21458" y="21453"/>
                <wp:lineTo x="2145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32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A4ECB" w14:textId="77777777" w:rsidR="00AE7FE2" w:rsidRPr="00212BE1" w:rsidRDefault="00AE7FE2" w:rsidP="00FD3458">
      <w:pPr>
        <w:rPr>
          <w:rFonts w:ascii="Calibri" w:hAnsi="Calibri" w:cs="Calibri"/>
          <w:lang w:val="nl-NL"/>
        </w:rPr>
      </w:pPr>
    </w:p>
    <w:p w14:paraId="4F9B1BAE" w14:textId="77777777" w:rsidR="00AE7FE2" w:rsidRPr="00212BE1" w:rsidRDefault="00AE7FE2" w:rsidP="00FD3458">
      <w:pPr>
        <w:rPr>
          <w:rFonts w:ascii="Calibri" w:hAnsi="Calibri" w:cs="Calibri"/>
          <w:lang w:val="nl-NL"/>
        </w:rPr>
      </w:pPr>
    </w:p>
    <w:p w14:paraId="6A7F34B7" w14:textId="77777777" w:rsidR="00AE7FE2" w:rsidRPr="00212BE1" w:rsidRDefault="00AE7FE2" w:rsidP="00FD3458">
      <w:pPr>
        <w:rPr>
          <w:rFonts w:ascii="Calibri" w:hAnsi="Calibri" w:cs="Calibri"/>
          <w:lang w:val="nl-NL"/>
        </w:rPr>
      </w:pPr>
    </w:p>
    <w:p w14:paraId="4C221B3F" w14:textId="77777777" w:rsidR="00AE7FE2" w:rsidRPr="00212BE1" w:rsidRDefault="00AE7FE2" w:rsidP="00FD3458">
      <w:pPr>
        <w:rPr>
          <w:rFonts w:ascii="Calibri" w:hAnsi="Calibri" w:cs="Calibri"/>
          <w:lang w:val="nl-NL"/>
        </w:rPr>
      </w:pPr>
    </w:p>
    <w:p w14:paraId="4E2ACCC3" w14:textId="5D49517E" w:rsidR="00AE7FE2" w:rsidRPr="00212BE1" w:rsidRDefault="00AE7FE2" w:rsidP="00AE7FE2">
      <w:pPr>
        <w:spacing w:line="240" w:lineRule="auto"/>
        <w:rPr>
          <w:rFonts w:ascii="Calibri" w:hAnsi="Calibri" w:cs="Calibri"/>
          <w:sz w:val="15"/>
          <w:szCs w:val="15"/>
          <w:lang w:val="nl-NL"/>
        </w:rPr>
      </w:pPr>
    </w:p>
    <w:p w14:paraId="63B0A220" w14:textId="77777777" w:rsidR="00AE7FE2" w:rsidRPr="00212BE1" w:rsidRDefault="00AE7FE2" w:rsidP="00FD3458">
      <w:pPr>
        <w:rPr>
          <w:rFonts w:ascii="Calibri" w:hAnsi="Calibri" w:cs="Calibri"/>
          <w:lang w:val="nl-NL"/>
        </w:rPr>
      </w:pPr>
    </w:p>
    <w:p w14:paraId="14351ACB" w14:textId="54519365" w:rsidR="009665F3" w:rsidRPr="00212BE1" w:rsidRDefault="00406846" w:rsidP="009665F3">
      <w:pPr>
        <w:spacing w:line="240" w:lineRule="auto"/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sz w:val="15"/>
          <w:szCs w:val="15"/>
          <w:lang w:val="nl-NL"/>
        </w:rPr>
        <w:t>De CX 350BT biedt een speciale spraakhulp</w:t>
      </w:r>
      <w:r w:rsidR="009665F3" w:rsidRPr="00212BE1">
        <w:rPr>
          <w:rFonts w:ascii="Calibri" w:hAnsi="Calibri" w:cs="Calibri"/>
          <w:sz w:val="15"/>
          <w:szCs w:val="15"/>
          <w:lang w:val="nl-NL"/>
        </w:rPr>
        <w:t>knop</w:t>
      </w:r>
      <w:r w:rsidRPr="00212BE1">
        <w:rPr>
          <w:rFonts w:ascii="Calibri" w:hAnsi="Calibri" w:cs="Calibri"/>
          <w:sz w:val="15"/>
          <w:szCs w:val="15"/>
          <w:lang w:val="nl-NL"/>
        </w:rPr>
        <w:t xml:space="preserve"> voor directe interactie met </w:t>
      </w:r>
      <w:proofErr w:type="spellStart"/>
      <w:r w:rsidRPr="00212BE1">
        <w:rPr>
          <w:rFonts w:ascii="Calibri" w:hAnsi="Calibri" w:cs="Calibri"/>
          <w:sz w:val="15"/>
          <w:szCs w:val="15"/>
          <w:lang w:val="nl-NL"/>
        </w:rPr>
        <w:t>Siri</w:t>
      </w:r>
      <w:proofErr w:type="spellEnd"/>
      <w:r w:rsidRPr="00212BE1">
        <w:rPr>
          <w:rFonts w:ascii="Calibri" w:hAnsi="Calibri" w:cs="Calibri"/>
          <w:sz w:val="15"/>
          <w:szCs w:val="15"/>
          <w:lang w:val="nl-NL"/>
        </w:rPr>
        <w:t xml:space="preserve"> of Google Assistant</w:t>
      </w:r>
      <w:r w:rsidR="00AE7FE2" w:rsidRPr="00212BE1">
        <w:rPr>
          <w:rFonts w:ascii="Calibri" w:hAnsi="Calibri" w:cs="Calibri"/>
          <w:sz w:val="15"/>
          <w:szCs w:val="15"/>
          <w:lang w:val="nl-NL"/>
        </w:rPr>
        <w:t>.</w:t>
      </w:r>
    </w:p>
    <w:p w14:paraId="71D7B503" w14:textId="77777777" w:rsidR="00AE7FE2" w:rsidRPr="00212BE1" w:rsidRDefault="00AE7FE2" w:rsidP="00FD3458">
      <w:pPr>
        <w:rPr>
          <w:rFonts w:ascii="Calibri" w:hAnsi="Calibri" w:cs="Calibri"/>
          <w:lang w:val="nl-NL"/>
        </w:rPr>
      </w:pPr>
    </w:p>
    <w:p w14:paraId="26BB8DA6" w14:textId="77777777" w:rsidR="00406846" w:rsidRPr="00212BE1" w:rsidRDefault="00406846" w:rsidP="00FD3458">
      <w:pPr>
        <w:rPr>
          <w:rFonts w:ascii="Calibri" w:hAnsi="Calibri" w:cs="Calibri"/>
          <w:lang w:val="nl-NL"/>
        </w:rPr>
      </w:pPr>
    </w:p>
    <w:p w14:paraId="61299E90" w14:textId="77777777" w:rsidR="009665F3" w:rsidRPr="00212BE1" w:rsidRDefault="009665F3" w:rsidP="00FD3458">
      <w:pPr>
        <w:rPr>
          <w:rFonts w:ascii="Calibri" w:hAnsi="Calibri" w:cs="Calibri"/>
          <w:lang w:val="nl-NL"/>
        </w:rPr>
      </w:pPr>
    </w:p>
    <w:p w14:paraId="7DBF4B4A" w14:textId="77777777" w:rsidR="009665F3" w:rsidRPr="00212BE1" w:rsidRDefault="009665F3" w:rsidP="00FD3458">
      <w:pPr>
        <w:rPr>
          <w:rFonts w:ascii="Calibri" w:hAnsi="Calibri" w:cs="Calibri"/>
          <w:lang w:val="nl-NL"/>
        </w:rPr>
      </w:pPr>
    </w:p>
    <w:p w14:paraId="6E36397B" w14:textId="77777777" w:rsidR="009665F3" w:rsidRPr="00212BE1" w:rsidRDefault="009665F3" w:rsidP="00FD3458">
      <w:pPr>
        <w:rPr>
          <w:rFonts w:ascii="Calibri" w:hAnsi="Calibri" w:cs="Calibri"/>
          <w:lang w:val="nl-NL"/>
        </w:rPr>
      </w:pPr>
    </w:p>
    <w:p w14:paraId="45A55613" w14:textId="52E599DB" w:rsidR="00EF6CE8" w:rsidRPr="00212BE1" w:rsidRDefault="00406846" w:rsidP="00EF6CE8">
      <w:pPr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lang w:val="nl-NL"/>
        </w:rPr>
        <w:t xml:space="preserve">De CX 150BT is </w:t>
      </w:r>
      <w:r w:rsidR="00707465" w:rsidRPr="00212BE1">
        <w:rPr>
          <w:rFonts w:ascii="Calibri" w:hAnsi="Calibri" w:cs="Calibri"/>
          <w:lang w:val="nl-NL"/>
        </w:rPr>
        <w:t xml:space="preserve">vanaf nu </w:t>
      </w:r>
      <w:r w:rsidRPr="00212BE1">
        <w:rPr>
          <w:rFonts w:ascii="Calibri" w:hAnsi="Calibri" w:cs="Calibri"/>
          <w:lang w:val="nl-NL"/>
        </w:rPr>
        <w:t xml:space="preserve">beschikbaar in zwarte uitvoering en heeft een adviesprijs van </w:t>
      </w:r>
      <w:r w:rsidR="00707465" w:rsidRPr="00212BE1">
        <w:rPr>
          <w:rFonts w:ascii="Calibri" w:hAnsi="Calibri" w:cs="Calibri"/>
          <w:lang w:val="nl-NL"/>
        </w:rPr>
        <w:t>€</w:t>
      </w:r>
      <w:r w:rsidR="00B82F28" w:rsidRPr="00212BE1">
        <w:rPr>
          <w:rFonts w:ascii="Calibri" w:hAnsi="Calibri" w:cs="Calibri"/>
          <w:lang w:val="nl-NL"/>
        </w:rPr>
        <w:t xml:space="preserve"> </w:t>
      </w:r>
      <w:r w:rsidR="0094695F" w:rsidRPr="00212BE1">
        <w:rPr>
          <w:rFonts w:ascii="Calibri" w:hAnsi="Calibri" w:cs="Calibri"/>
          <w:lang w:val="nl-NL"/>
        </w:rPr>
        <w:t>69</w:t>
      </w:r>
      <w:r w:rsidR="00B82F28" w:rsidRPr="00212BE1">
        <w:rPr>
          <w:rFonts w:ascii="Calibri" w:hAnsi="Calibri" w:cs="Calibri"/>
          <w:lang w:val="nl-NL"/>
        </w:rPr>
        <w:t>,-</w:t>
      </w:r>
      <w:r w:rsidRPr="00212BE1">
        <w:rPr>
          <w:rFonts w:ascii="Calibri" w:hAnsi="Calibri" w:cs="Calibri"/>
          <w:lang w:val="nl-NL"/>
        </w:rPr>
        <w:t>. In februari komt de witte variant uit.</w:t>
      </w:r>
      <w:r w:rsidR="0094695F" w:rsidRPr="00212BE1">
        <w:rPr>
          <w:rFonts w:ascii="Calibri" w:hAnsi="Calibri" w:cs="Calibri"/>
          <w:lang w:val="nl-NL"/>
        </w:rPr>
        <w:t xml:space="preserve"> </w:t>
      </w:r>
      <w:r w:rsidRPr="00212BE1">
        <w:rPr>
          <w:rFonts w:ascii="Calibri" w:hAnsi="Calibri" w:cs="Calibri"/>
          <w:lang w:val="nl-NL"/>
        </w:rPr>
        <w:t xml:space="preserve">De </w:t>
      </w:r>
      <w:r w:rsidR="00F8595D" w:rsidRPr="00212BE1">
        <w:rPr>
          <w:rFonts w:ascii="Calibri" w:hAnsi="Calibri" w:cs="Calibri"/>
          <w:lang w:val="nl-NL"/>
        </w:rPr>
        <w:t>CX 3</w:t>
      </w:r>
      <w:r w:rsidR="00AA3EFF" w:rsidRPr="00212BE1">
        <w:rPr>
          <w:rFonts w:ascii="Calibri" w:hAnsi="Calibri" w:cs="Calibri"/>
          <w:lang w:val="nl-NL"/>
        </w:rPr>
        <w:t xml:space="preserve">50BT </w:t>
      </w:r>
      <w:r w:rsidR="00707465" w:rsidRPr="00212BE1">
        <w:rPr>
          <w:rFonts w:ascii="Calibri" w:hAnsi="Calibri" w:cs="Calibri"/>
          <w:lang w:val="nl-NL"/>
        </w:rPr>
        <w:t>in-</w:t>
      </w:r>
      <w:proofErr w:type="spellStart"/>
      <w:r w:rsidR="00707465" w:rsidRPr="00212BE1">
        <w:rPr>
          <w:rFonts w:ascii="Calibri" w:hAnsi="Calibri" w:cs="Calibri"/>
          <w:lang w:val="nl-NL"/>
        </w:rPr>
        <w:t>ears</w:t>
      </w:r>
      <w:proofErr w:type="spellEnd"/>
      <w:r w:rsidRPr="00212BE1">
        <w:rPr>
          <w:rFonts w:ascii="Calibri" w:hAnsi="Calibri" w:cs="Calibri"/>
          <w:lang w:val="nl-NL"/>
        </w:rPr>
        <w:t xml:space="preserve"> kost</w:t>
      </w:r>
      <w:r w:rsidR="00707465" w:rsidRPr="00212BE1">
        <w:rPr>
          <w:rFonts w:ascii="Calibri" w:hAnsi="Calibri" w:cs="Calibri"/>
          <w:lang w:val="nl-NL"/>
        </w:rPr>
        <w:t>en €</w:t>
      </w:r>
      <w:r w:rsidR="00B82F28" w:rsidRPr="00212BE1">
        <w:rPr>
          <w:rFonts w:ascii="Calibri" w:hAnsi="Calibri" w:cs="Calibri"/>
          <w:lang w:val="nl-NL"/>
        </w:rPr>
        <w:t xml:space="preserve"> </w:t>
      </w:r>
      <w:r w:rsidR="0094695F" w:rsidRPr="00212BE1">
        <w:rPr>
          <w:rFonts w:ascii="Calibri" w:hAnsi="Calibri" w:cs="Calibri"/>
          <w:lang w:val="nl-NL"/>
        </w:rPr>
        <w:t>99</w:t>
      </w:r>
      <w:r w:rsidR="00B82F28" w:rsidRPr="00212BE1">
        <w:rPr>
          <w:rFonts w:ascii="Calibri" w:hAnsi="Calibri" w:cs="Calibri"/>
          <w:lang w:val="nl-NL"/>
        </w:rPr>
        <w:t xml:space="preserve">,- </w:t>
      </w:r>
      <w:r w:rsidRPr="00212BE1">
        <w:rPr>
          <w:rFonts w:ascii="Calibri" w:hAnsi="Calibri" w:cs="Calibri"/>
          <w:lang w:val="nl-NL"/>
        </w:rPr>
        <w:t>(</w:t>
      </w:r>
      <w:r w:rsidR="00707465" w:rsidRPr="00212BE1">
        <w:rPr>
          <w:rFonts w:ascii="Calibri" w:hAnsi="Calibri" w:cs="Calibri"/>
          <w:lang w:val="nl-NL"/>
        </w:rPr>
        <w:t>CAP</w:t>
      </w:r>
      <w:r w:rsidRPr="00212BE1">
        <w:rPr>
          <w:rFonts w:ascii="Calibri" w:hAnsi="Calibri" w:cs="Calibri"/>
          <w:lang w:val="nl-NL"/>
        </w:rPr>
        <w:t>) en is vanaf februari leverbaar,</w:t>
      </w:r>
      <w:r w:rsidR="00707465" w:rsidRPr="00212BE1">
        <w:rPr>
          <w:rFonts w:ascii="Calibri" w:hAnsi="Calibri" w:cs="Calibri"/>
          <w:lang w:val="nl-NL"/>
        </w:rPr>
        <w:t xml:space="preserve"> in zwart en wit.</w:t>
      </w:r>
      <w:r w:rsidR="00707465" w:rsidRPr="00212BE1">
        <w:rPr>
          <w:rFonts w:ascii="Calibri" w:hAnsi="Calibri" w:cs="Calibri"/>
          <w:lang w:val="nl-NL"/>
        </w:rPr>
        <w:br/>
      </w:r>
      <w:r w:rsidR="00EF6CE8" w:rsidRPr="00212BE1">
        <w:rPr>
          <w:rFonts w:ascii="Calibri" w:hAnsi="Calibri" w:cs="Calibri"/>
          <w:lang w:val="nl-NL"/>
        </w:rPr>
        <w:br/>
        <w:t xml:space="preserve">De afbeeldingen die in dit persbericht zijn weergegeven zijn hier te vinden: </w:t>
      </w:r>
      <w:hyperlink r:id="rId11" w:history="1">
        <w:r w:rsidR="00301FED" w:rsidRPr="00212BE1">
          <w:rPr>
            <w:rStyle w:val="Hyperlink"/>
            <w:rFonts w:ascii="Calibri" w:hAnsi="Calibri" w:cs="Calibri"/>
            <w:lang w:val="nl-NL"/>
          </w:rPr>
          <w:t>https://sennheiser-brandzone.com/c/2047/wodcERWN</w:t>
        </w:r>
      </w:hyperlink>
    </w:p>
    <w:p w14:paraId="03FFEC97" w14:textId="2F6444F4" w:rsidR="00EF6CE8" w:rsidRPr="00212BE1" w:rsidRDefault="00E66600" w:rsidP="00EF6CE8">
      <w:pPr>
        <w:rPr>
          <w:rFonts w:ascii="Calibri" w:hAnsi="Calibri" w:cs="Calibri"/>
          <w:b/>
          <w:lang w:val="nl-NL"/>
        </w:rPr>
      </w:pPr>
      <w:r w:rsidRPr="00212BE1">
        <w:rPr>
          <w:rFonts w:ascii="Calibri" w:hAnsi="Calibri" w:cs="Calibri"/>
          <w:lang w:val="nl-NL"/>
        </w:rPr>
        <w:br/>
      </w:r>
      <w:r w:rsidR="00EF6CE8" w:rsidRPr="00212BE1">
        <w:rPr>
          <w:rFonts w:ascii="Calibri" w:hAnsi="Calibri" w:cs="Calibri"/>
          <w:b/>
          <w:lang w:val="nl-NL"/>
        </w:rPr>
        <w:t xml:space="preserve">Over </w:t>
      </w:r>
      <w:proofErr w:type="spellStart"/>
      <w:r w:rsidR="00EF6CE8" w:rsidRPr="00212BE1">
        <w:rPr>
          <w:rFonts w:ascii="Calibri" w:hAnsi="Calibri" w:cs="Calibri"/>
          <w:b/>
          <w:lang w:val="nl-NL"/>
        </w:rPr>
        <w:t>Sennheiser</w:t>
      </w:r>
      <w:proofErr w:type="spellEnd"/>
    </w:p>
    <w:p w14:paraId="0C240AF1" w14:textId="77777777" w:rsidR="00EF6CE8" w:rsidRPr="00212BE1" w:rsidRDefault="00EF6CE8" w:rsidP="00EF6CE8">
      <w:pPr>
        <w:rPr>
          <w:rFonts w:ascii="Calibri" w:hAnsi="Calibri" w:cs="Calibri"/>
          <w:lang w:val="nl-NL"/>
        </w:rPr>
      </w:pPr>
      <w:r w:rsidRPr="00212BE1">
        <w:rPr>
          <w:rFonts w:ascii="Calibri" w:hAnsi="Calibri" w:cs="Calibri"/>
          <w:lang w:val="nl-NL"/>
        </w:rPr>
        <w:t xml:space="preserve">Vormgeven aan de toekomst van audio en het creëren van unieke geluidservaringen voor klanten – dit doel brengt wereldwijd medewerkers en partners van </w:t>
      </w:r>
      <w:proofErr w:type="spellStart"/>
      <w:r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 bijeen. Sinds de oprichting in 1945 behoort </w:t>
      </w:r>
      <w:proofErr w:type="spellStart"/>
      <w:r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 tot één van ’s werelds meest toonaangevende fabrikanten van hoofdtelefoons, microfoons en draadloze transmissiesystemen. Sinds 2013 wordt </w:t>
      </w:r>
      <w:proofErr w:type="spellStart"/>
      <w:r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 geleid door Daniel </w:t>
      </w:r>
      <w:proofErr w:type="spellStart"/>
      <w:r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 en Dr. Andreas </w:t>
      </w:r>
      <w:proofErr w:type="spellStart"/>
      <w:r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, de derde generatie van de familie </w:t>
      </w:r>
      <w:proofErr w:type="spellStart"/>
      <w:r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 die het bedrijf runt. De </w:t>
      </w:r>
      <w:proofErr w:type="spellStart"/>
      <w:r w:rsidRPr="00212BE1">
        <w:rPr>
          <w:rFonts w:ascii="Calibri" w:hAnsi="Calibri" w:cs="Calibri"/>
          <w:lang w:val="nl-NL"/>
        </w:rPr>
        <w:t>Sennheiser</w:t>
      </w:r>
      <w:proofErr w:type="spellEnd"/>
      <w:r w:rsidRPr="00212BE1">
        <w:rPr>
          <w:rFonts w:ascii="Calibri" w:hAnsi="Calibri" w:cs="Calibri"/>
          <w:lang w:val="nl-NL"/>
        </w:rPr>
        <w:t xml:space="preserve"> Groep genereerde in 2018 een totale omzet van €710.7 miljoen.</w:t>
      </w:r>
    </w:p>
    <w:p w14:paraId="1D1E075A" w14:textId="20EE8782" w:rsidR="00895DA2" w:rsidRPr="00212BE1" w:rsidRDefault="00EF6CE8" w:rsidP="00EF6CE8">
      <w:pPr>
        <w:rPr>
          <w:rStyle w:val="Hyperlink"/>
          <w:rFonts w:ascii="Calibri" w:hAnsi="Calibri" w:cs="Calibri"/>
          <w:lang w:val="nl-NL"/>
        </w:rPr>
      </w:pPr>
      <w:r w:rsidRPr="00212BE1">
        <w:rPr>
          <w:rFonts w:ascii="Calibri" w:hAnsi="Calibri" w:cs="Calibri"/>
          <w:lang w:val="nl-NL"/>
        </w:rPr>
        <w:fldChar w:fldCharType="begin"/>
      </w:r>
      <w:r w:rsidRPr="00212BE1">
        <w:rPr>
          <w:rFonts w:ascii="Calibri" w:hAnsi="Calibri" w:cs="Calibri"/>
          <w:lang w:val="nl-NL"/>
        </w:rPr>
        <w:instrText xml:space="preserve"> HYPERLINK "http://www.sennheiser.com/" </w:instrText>
      </w:r>
      <w:r w:rsidRPr="00212BE1">
        <w:rPr>
          <w:rFonts w:ascii="Calibri" w:hAnsi="Calibri" w:cs="Calibri"/>
          <w:lang w:val="nl-NL"/>
        </w:rPr>
        <w:fldChar w:fldCharType="separate"/>
      </w:r>
      <w:r w:rsidRPr="00212BE1">
        <w:rPr>
          <w:rStyle w:val="Hyperlink"/>
          <w:rFonts w:ascii="Calibri" w:hAnsi="Calibri" w:cs="Calibri"/>
          <w:lang w:val="nl-NL"/>
        </w:rPr>
        <w:t>www.sennheiser.com</w:t>
      </w:r>
    </w:p>
    <w:bookmarkEnd w:id="0"/>
    <w:p w14:paraId="4BC0AFA5" w14:textId="77777777" w:rsidR="007F301A" w:rsidRPr="00212BE1" w:rsidRDefault="00EF6CE8" w:rsidP="007F301A">
      <w:pPr>
        <w:spacing w:line="240" w:lineRule="auto"/>
        <w:rPr>
          <w:rFonts w:ascii="Calibri" w:hAnsi="Calibri" w:cs="Calibri"/>
          <w:b/>
          <w:sz w:val="16"/>
          <w:szCs w:val="16"/>
          <w:lang w:val="en-US"/>
        </w:rPr>
      </w:pPr>
      <w:r w:rsidRPr="00212BE1">
        <w:rPr>
          <w:rFonts w:ascii="Calibri" w:hAnsi="Calibri" w:cs="Calibri"/>
          <w:lang w:val="nl-NL"/>
        </w:rPr>
        <w:fldChar w:fldCharType="end"/>
      </w:r>
    </w:p>
    <w:p w14:paraId="16AE2C6D" w14:textId="79D13AC0" w:rsidR="00EF6CE8" w:rsidRPr="00212BE1" w:rsidRDefault="00EF6CE8" w:rsidP="007F301A">
      <w:pPr>
        <w:spacing w:line="240" w:lineRule="auto"/>
        <w:rPr>
          <w:rFonts w:ascii="Calibri" w:hAnsi="Calibri" w:cs="Calibri"/>
          <w:b/>
          <w:sz w:val="16"/>
          <w:szCs w:val="16"/>
          <w:lang w:val="en-US"/>
        </w:rPr>
      </w:pPr>
      <w:r w:rsidRPr="00212BE1">
        <w:rPr>
          <w:rFonts w:ascii="Calibri" w:hAnsi="Calibri" w:cs="Calibri"/>
          <w:b/>
        </w:rPr>
        <w:t>Contact:</w:t>
      </w:r>
      <w:r w:rsidRPr="00212BE1">
        <w:rPr>
          <w:rFonts w:ascii="Calibri" w:hAnsi="Calibri" w:cs="Calibri"/>
        </w:rPr>
        <w:br/>
      </w:r>
      <w:r w:rsidRPr="00212BE1">
        <w:rPr>
          <w:rFonts w:ascii="Calibri" w:hAnsi="Calibri" w:cs="Calibri"/>
          <w:color w:val="0095D5"/>
        </w:rPr>
        <w:t>Max van de Riet</w:t>
      </w:r>
      <w:r w:rsidRPr="00212BE1">
        <w:rPr>
          <w:rFonts w:ascii="Calibri" w:hAnsi="Calibri" w:cs="Calibri"/>
        </w:rPr>
        <w:br/>
        <w:t>Omnicom Public Relations Group</w:t>
      </w:r>
      <w:r w:rsidRPr="00212BE1">
        <w:rPr>
          <w:rFonts w:ascii="Calibri" w:hAnsi="Calibri" w:cs="Calibri"/>
        </w:rPr>
        <w:br/>
      </w:r>
      <w:r w:rsidRPr="00212BE1">
        <w:rPr>
          <w:rFonts w:ascii="Calibri" w:hAnsi="Calibri" w:cs="Calibri"/>
        </w:rPr>
        <w:lastRenderedPageBreak/>
        <w:t>T: +31646487412</w:t>
      </w:r>
      <w:r w:rsidRPr="00212BE1">
        <w:rPr>
          <w:rFonts w:ascii="Calibri" w:hAnsi="Calibri" w:cs="Calibri"/>
        </w:rPr>
        <w:br/>
      </w:r>
      <w:hyperlink r:id="rId12" w:history="1">
        <w:r w:rsidRPr="00212BE1">
          <w:rPr>
            <w:rStyle w:val="Hyperlink"/>
            <w:rFonts w:ascii="Calibri" w:hAnsi="Calibri" w:cs="Calibri"/>
            <w:lang w:val="en-US"/>
          </w:rPr>
          <w:t>Max.vanderiet@omnicomgroup.com</w:t>
        </w:r>
      </w:hyperlink>
    </w:p>
    <w:p w14:paraId="4770AAAA" w14:textId="0EB37C24" w:rsidR="00CC70EE" w:rsidRPr="00212BE1" w:rsidRDefault="00CC70EE" w:rsidP="00EF6CE8">
      <w:pPr>
        <w:spacing w:line="240" w:lineRule="auto"/>
        <w:rPr>
          <w:rFonts w:ascii="Calibri" w:hAnsi="Calibri" w:cs="Calibri"/>
          <w:color w:val="000000"/>
        </w:rPr>
      </w:pPr>
    </w:p>
    <w:sectPr w:rsidR="00CC70EE" w:rsidRPr="00212BE1" w:rsidSect="00A04F4A">
      <w:headerReference w:type="default" r:id="rId13"/>
      <w:headerReference w:type="first" r:id="rId14"/>
      <w:footerReference w:type="first" r:id="rId15"/>
      <w:pgSz w:w="11906" w:h="16838"/>
      <w:pgMar w:top="2756" w:right="2408" w:bottom="1418" w:left="1418" w:header="629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9A30" w14:textId="77777777" w:rsidR="00A243A9" w:rsidRDefault="00A243A9">
      <w:pPr>
        <w:spacing w:line="240" w:lineRule="auto"/>
      </w:pPr>
      <w:r>
        <w:separator/>
      </w:r>
    </w:p>
  </w:endnote>
  <w:endnote w:type="continuationSeparator" w:id="0">
    <w:p w14:paraId="3064FBF4" w14:textId="77777777" w:rsidR="00A243A9" w:rsidRDefault="00A243A9">
      <w:pPr>
        <w:spacing w:line="240" w:lineRule="auto"/>
      </w:pPr>
      <w:r>
        <w:continuationSeparator/>
      </w:r>
    </w:p>
  </w:endnote>
  <w:endnote w:type="continuationNotice" w:id="1">
    <w:p w14:paraId="206A37C2" w14:textId="77777777" w:rsidR="00A243A9" w:rsidRDefault="00A243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goe Script"/>
    <w:charset w:val="00"/>
    <w:family w:val="swiss"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nheiser-Bold">
    <w:charset w:val="00"/>
    <w:family w:val="swiss"/>
    <w:pitch w:val="variable"/>
    <w:sig w:usb0="8000002F" w:usb1="1000004A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27597645" w:rsidR="002C151E" w:rsidRPr="00944244" w:rsidRDefault="002C151E" w:rsidP="00944244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54F5" w14:textId="77777777" w:rsidR="00A243A9" w:rsidRDefault="00A243A9">
      <w:pPr>
        <w:spacing w:line="240" w:lineRule="auto"/>
      </w:pPr>
      <w:r>
        <w:separator/>
      </w:r>
    </w:p>
  </w:footnote>
  <w:footnote w:type="continuationSeparator" w:id="0">
    <w:p w14:paraId="2862AB25" w14:textId="77777777" w:rsidR="00A243A9" w:rsidRDefault="00A243A9">
      <w:pPr>
        <w:spacing w:line="240" w:lineRule="auto"/>
      </w:pPr>
      <w:r>
        <w:continuationSeparator/>
      </w:r>
    </w:p>
  </w:footnote>
  <w:footnote w:type="continuationNotice" w:id="1">
    <w:p w14:paraId="4E1CB418" w14:textId="77777777" w:rsidR="00A243A9" w:rsidRDefault="00A243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776E" w14:textId="5D83BE0C" w:rsidR="00E771C7" w:rsidRDefault="00E771C7" w:rsidP="00E771C7">
    <w:pPr>
      <w:pBdr>
        <w:top w:val="nil"/>
        <w:left w:val="nil"/>
        <w:bottom w:val="nil"/>
        <w:right w:val="nil"/>
        <w:between w:val="nil"/>
      </w:pBdr>
      <w:spacing w:line="240" w:lineRule="auto"/>
      <w:ind w:right="-1737"/>
      <w:jc w:val="right"/>
      <w:rPr>
        <w:smallCaps/>
        <w:color w:val="000000"/>
        <w:sz w:val="15"/>
        <w:szCs w:val="15"/>
      </w:rPr>
    </w:pPr>
    <w:proofErr w:type="spellStart"/>
    <w:r>
      <w:rPr>
        <w:smallCaps/>
        <w:color w:val="0095D5"/>
        <w:sz w:val="15"/>
      </w:rPr>
      <w:t>P</w:t>
    </w:r>
    <w:r w:rsidR="00BA36D3">
      <w:rPr>
        <w:smallCaps/>
        <w:color w:val="0095D5"/>
        <w:sz w:val="15"/>
      </w:rPr>
      <w:t>ersbericht</w:t>
    </w:r>
    <w:proofErr w:type="spellEnd"/>
  </w:p>
  <w:p w14:paraId="00000034" w14:textId="3332DE24" w:rsidR="002C151E" w:rsidRPr="00944244" w:rsidRDefault="002C151E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A04F4A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A04F4A">
      <w:rPr>
        <w:smallCaps/>
        <w:noProof/>
        <w:color w:val="000000"/>
        <w:sz w:val="15"/>
        <w:szCs w:val="15"/>
      </w:rPr>
      <w:t>4</w:t>
    </w:r>
    <w:r>
      <w:rPr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0AFD" w14:textId="34661EF0" w:rsidR="00E771C7" w:rsidRDefault="00EE2A99" w:rsidP="00E771C7">
    <w:pPr>
      <w:pBdr>
        <w:top w:val="nil"/>
        <w:left w:val="nil"/>
        <w:bottom w:val="nil"/>
        <w:right w:val="nil"/>
        <w:between w:val="nil"/>
      </w:pBdr>
      <w:spacing w:line="240" w:lineRule="auto"/>
      <w:ind w:right="-1737"/>
      <w:jc w:val="right"/>
      <w:rPr>
        <w:smallCaps/>
        <w:color w:val="000000"/>
        <w:sz w:val="15"/>
        <w:szCs w:val="15"/>
      </w:rPr>
    </w:pPr>
    <w:proofErr w:type="spellStart"/>
    <w:r>
      <w:rPr>
        <w:smallCaps/>
        <w:color w:val="0095D5"/>
        <w:sz w:val="15"/>
      </w:rPr>
      <w:t>Persbericht</w:t>
    </w:r>
    <w:proofErr w:type="spellEnd"/>
  </w:p>
  <w:p w14:paraId="00000032" w14:textId="320E9605" w:rsidR="002C151E" w:rsidRPr="00944244" w:rsidRDefault="002C151E" w:rsidP="00E771C7">
    <w:pPr>
      <w:pBdr>
        <w:top w:val="nil"/>
        <w:left w:val="nil"/>
        <w:bottom w:val="nil"/>
        <w:right w:val="nil"/>
        <w:between w:val="nil"/>
      </w:pBdr>
      <w:spacing w:line="240" w:lineRule="auto"/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A04F4A">
      <w:rPr>
        <w:smallCaps/>
        <w:noProof/>
        <w:color w:val="000000"/>
        <w:sz w:val="15"/>
        <w:szCs w:val="15"/>
      </w:rPr>
      <w:t>1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A04F4A">
      <w:rPr>
        <w:smallCaps/>
        <w:noProof/>
        <w:color w:val="000000"/>
        <w:sz w:val="15"/>
        <w:szCs w:val="15"/>
      </w:rPr>
      <w:t>4</w:t>
    </w:r>
    <w:r>
      <w:rPr>
        <w:smallCaps/>
        <w:color w:val="00000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705"/>
    <w:multiLevelType w:val="hybridMultilevel"/>
    <w:tmpl w:val="D46CDA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A3A9E"/>
    <w:multiLevelType w:val="hybridMultilevel"/>
    <w:tmpl w:val="97D2D27E"/>
    <w:lvl w:ilvl="0" w:tplc="94EA6566">
      <w:numFmt w:val="bullet"/>
      <w:lvlText w:val="-"/>
      <w:lvlJc w:val="left"/>
      <w:pPr>
        <w:ind w:left="720" w:hanging="360"/>
      </w:pPr>
      <w:rPr>
        <w:rFonts w:ascii="Sennheiser Office" w:eastAsia="Sennheiser Office" w:hAnsi="Sennheiser Office" w:cs="Sennheiser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797B"/>
    <w:multiLevelType w:val="hybridMultilevel"/>
    <w:tmpl w:val="60D2BAB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DC1164"/>
    <w:multiLevelType w:val="hybridMultilevel"/>
    <w:tmpl w:val="9D2659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1A8B"/>
    <w:multiLevelType w:val="hybridMultilevel"/>
    <w:tmpl w:val="F9001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74"/>
    <w:rsid w:val="00002D4D"/>
    <w:rsid w:val="000125F9"/>
    <w:rsid w:val="00013C59"/>
    <w:rsid w:val="000140F0"/>
    <w:rsid w:val="0001525E"/>
    <w:rsid w:val="0001645C"/>
    <w:rsid w:val="00016B39"/>
    <w:rsid w:val="00022821"/>
    <w:rsid w:val="000239CD"/>
    <w:rsid w:val="00024658"/>
    <w:rsid w:val="000304F0"/>
    <w:rsid w:val="00034CEC"/>
    <w:rsid w:val="00040615"/>
    <w:rsid w:val="00040E1F"/>
    <w:rsid w:val="00040F9C"/>
    <w:rsid w:val="00044BFE"/>
    <w:rsid w:val="000478B5"/>
    <w:rsid w:val="00053C6E"/>
    <w:rsid w:val="000609F9"/>
    <w:rsid w:val="00061CA9"/>
    <w:rsid w:val="000644BF"/>
    <w:rsid w:val="000668B0"/>
    <w:rsid w:val="00075A24"/>
    <w:rsid w:val="00083965"/>
    <w:rsid w:val="00090FE1"/>
    <w:rsid w:val="00091DDD"/>
    <w:rsid w:val="000922BB"/>
    <w:rsid w:val="00093D62"/>
    <w:rsid w:val="00096A74"/>
    <w:rsid w:val="000A38F8"/>
    <w:rsid w:val="000A5C70"/>
    <w:rsid w:val="000A6458"/>
    <w:rsid w:val="000B2A2B"/>
    <w:rsid w:val="000B63DA"/>
    <w:rsid w:val="000B6E78"/>
    <w:rsid w:val="000C2189"/>
    <w:rsid w:val="000C6C8D"/>
    <w:rsid w:val="000D01F1"/>
    <w:rsid w:val="000E6A53"/>
    <w:rsid w:val="000E7C42"/>
    <w:rsid w:val="000F1A16"/>
    <w:rsid w:val="000F1CC4"/>
    <w:rsid w:val="000F2D8D"/>
    <w:rsid w:val="000F3CC2"/>
    <w:rsid w:val="001006E8"/>
    <w:rsid w:val="00103D3C"/>
    <w:rsid w:val="00104726"/>
    <w:rsid w:val="001137A5"/>
    <w:rsid w:val="00113E3C"/>
    <w:rsid w:val="00113F64"/>
    <w:rsid w:val="00121501"/>
    <w:rsid w:val="00123F73"/>
    <w:rsid w:val="001267B3"/>
    <w:rsid w:val="001320DA"/>
    <w:rsid w:val="00133D24"/>
    <w:rsid w:val="001357A8"/>
    <w:rsid w:val="0014006E"/>
    <w:rsid w:val="0014308F"/>
    <w:rsid w:val="00145E04"/>
    <w:rsid w:val="001460A8"/>
    <w:rsid w:val="001502EA"/>
    <w:rsid w:val="0015315E"/>
    <w:rsid w:val="001548A7"/>
    <w:rsid w:val="00157AE1"/>
    <w:rsid w:val="00164CFF"/>
    <w:rsid w:val="0016581D"/>
    <w:rsid w:val="00171DA1"/>
    <w:rsid w:val="00173387"/>
    <w:rsid w:val="00173DCA"/>
    <w:rsid w:val="00177FFC"/>
    <w:rsid w:val="00181F89"/>
    <w:rsid w:val="0018506C"/>
    <w:rsid w:val="00186F92"/>
    <w:rsid w:val="00191B3A"/>
    <w:rsid w:val="0019228F"/>
    <w:rsid w:val="00197625"/>
    <w:rsid w:val="001A033B"/>
    <w:rsid w:val="001A0B88"/>
    <w:rsid w:val="001A1635"/>
    <w:rsid w:val="001A42A6"/>
    <w:rsid w:val="001A42CC"/>
    <w:rsid w:val="001A60C0"/>
    <w:rsid w:val="001A66C7"/>
    <w:rsid w:val="001B2AFB"/>
    <w:rsid w:val="001B3D6D"/>
    <w:rsid w:val="001B46A8"/>
    <w:rsid w:val="001B629E"/>
    <w:rsid w:val="001C63D8"/>
    <w:rsid w:val="001C65F6"/>
    <w:rsid w:val="001D1344"/>
    <w:rsid w:val="001D2282"/>
    <w:rsid w:val="001D4E25"/>
    <w:rsid w:val="001D7DE2"/>
    <w:rsid w:val="001E1328"/>
    <w:rsid w:val="001E4AD4"/>
    <w:rsid w:val="001E4CDD"/>
    <w:rsid w:val="001E6E4C"/>
    <w:rsid w:val="001E7C9C"/>
    <w:rsid w:val="001F2D08"/>
    <w:rsid w:val="001F3001"/>
    <w:rsid w:val="001F43C6"/>
    <w:rsid w:val="001F5DEC"/>
    <w:rsid w:val="00202018"/>
    <w:rsid w:val="0020316D"/>
    <w:rsid w:val="00203ED4"/>
    <w:rsid w:val="002057CE"/>
    <w:rsid w:val="002063FC"/>
    <w:rsid w:val="00206A75"/>
    <w:rsid w:val="00212A65"/>
    <w:rsid w:val="00212BE1"/>
    <w:rsid w:val="002243BB"/>
    <w:rsid w:val="00224D15"/>
    <w:rsid w:val="00224F2C"/>
    <w:rsid w:val="00227072"/>
    <w:rsid w:val="0023722A"/>
    <w:rsid w:val="00240AD1"/>
    <w:rsid w:val="00245CF0"/>
    <w:rsid w:val="00247223"/>
    <w:rsid w:val="00250B9C"/>
    <w:rsid w:val="00257AF3"/>
    <w:rsid w:val="0026200A"/>
    <w:rsid w:val="00264678"/>
    <w:rsid w:val="00271E1C"/>
    <w:rsid w:val="00275873"/>
    <w:rsid w:val="002815EB"/>
    <w:rsid w:val="00282A8D"/>
    <w:rsid w:val="002842E6"/>
    <w:rsid w:val="00290086"/>
    <w:rsid w:val="002942A3"/>
    <w:rsid w:val="002A019D"/>
    <w:rsid w:val="002A5E54"/>
    <w:rsid w:val="002A69F0"/>
    <w:rsid w:val="002B331E"/>
    <w:rsid w:val="002C0C9B"/>
    <w:rsid w:val="002C151E"/>
    <w:rsid w:val="002C16F9"/>
    <w:rsid w:val="002C6F4D"/>
    <w:rsid w:val="002D30B3"/>
    <w:rsid w:val="002E186B"/>
    <w:rsid w:val="002F5893"/>
    <w:rsid w:val="002F7D3D"/>
    <w:rsid w:val="00301FED"/>
    <w:rsid w:val="0030278C"/>
    <w:rsid w:val="003030A3"/>
    <w:rsid w:val="00303F26"/>
    <w:rsid w:val="00306A02"/>
    <w:rsid w:val="003113FD"/>
    <w:rsid w:val="00311C6F"/>
    <w:rsid w:val="003155A1"/>
    <w:rsid w:val="003160AB"/>
    <w:rsid w:val="00321D2E"/>
    <w:rsid w:val="00322339"/>
    <w:rsid w:val="00326E5E"/>
    <w:rsid w:val="00326FB8"/>
    <w:rsid w:val="00334AD0"/>
    <w:rsid w:val="00336BD8"/>
    <w:rsid w:val="003422F0"/>
    <w:rsid w:val="003438F4"/>
    <w:rsid w:val="00343B06"/>
    <w:rsid w:val="0034409D"/>
    <w:rsid w:val="00346F8C"/>
    <w:rsid w:val="00355396"/>
    <w:rsid w:val="0036066C"/>
    <w:rsid w:val="00366CE2"/>
    <w:rsid w:val="00375ACD"/>
    <w:rsid w:val="00382E83"/>
    <w:rsid w:val="003843F5"/>
    <w:rsid w:val="0038474C"/>
    <w:rsid w:val="00386DB6"/>
    <w:rsid w:val="00391823"/>
    <w:rsid w:val="00393CAC"/>
    <w:rsid w:val="00394F25"/>
    <w:rsid w:val="003A037D"/>
    <w:rsid w:val="003A1D44"/>
    <w:rsid w:val="003A2CD8"/>
    <w:rsid w:val="003A51E6"/>
    <w:rsid w:val="003B0B41"/>
    <w:rsid w:val="003B31D6"/>
    <w:rsid w:val="003B3D7A"/>
    <w:rsid w:val="003B4EB1"/>
    <w:rsid w:val="003C04BE"/>
    <w:rsid w:val="003C099F"/>
    <w:rsid w:val="003C52BD"/>
    <w:rsid w:val="003C7131"/>
    <w:rsid w:val="003D06A1"/>
    <w:rsid w:val="003D3AF7"/>
    <w:rsid w:val="003D3B56"/>
    <w:rsid w:val="003E42B9"/>
    <w:rsid w:val="003F0564"/>
    <w:rsid w:val="003F1028"/>
    <w:rsid w:val="003F77F5"/>
    <w:rsid w:val="003F783C"/>
    <w:rsid w:val="004045BE"/>
    <w:rsid w:val="00406846"/>
    <w:rsid w:val="00407CAF"/>
    <w:rsid w:val="00416A81"/>
    <w:rsid w:val="0042798E"/>
    <w:rsid w:val="00427CE9"/>
    <w:rsid w:val="00430552"/>
    <w:rsid w:val="0043688A"/>
    <w:rsid w:val="00437430"/>
    <w:rsid w:val="0044023F"/>
    <w:rsid w:val="0044132E"/>
    <w:rsid w:val="0044420C"/>
    <w:rsid w:val="00450E4E"/>
    <w:rsid w:val="00453B3E"/>
    <w:rsid w:val="00454AA2"/>
    <w:rsid w:val="004608D6"/>
    <w:rsid w:val="0046324D"/>
    <w:rsid w:val="00470F90"/>
    <w:rsid w:val="00471FE9"/>
    <w:rsid w:val="00473140"/>
    <w:rsid w:val="00476320"/>
    <w:rsid w:val="00476AB0"/>
    <w:rsid w:val="00477389"/>
    <w:rsid w:val="00484D81"/>
    <w:rsid w:val="00493817"/>
    <w:rsid w:val="00494942"/>
    <w:rsid w:val="00497113"/>
    <w:rsid w:val="004A2EE2"/>
    <w:rsid w:val="004A5378"/>
    <w:rsid w:val="004A5CBB"/>
    <w:rsid w:val="004A70E7"/>
    <w:rsid w:val="004B0E74"/>
    <w:rsid w:val="004B48D4"/>
    <w:rsid w:val="004B63F3"/>
    <w:rsid w:val="004B690D"/>
    <w:rsid w:val="004B6CB1"/>
    <w:rsid w:val="004C3A24"/>
    <w:rsid w:val="004D05A5"/>
    <w:rsid w:val="004D05E8"/>
    <w:rsid w:val="004D27FC"/>
    <w:rsid w:val="004D636E"/>
    <w:rsid w:val="004E051B"/>
    <w:rsid w:val="004E0CDD"/>
    <w:rsid w:val="004E286E"/>
    <w:rsid w:val="004E3C0C"/>
    <w:rsid w:val="004E49B8"/>
    <w:rsid w:val="004E71C8"/>
    <w:rsid w:val="004E73BC"/>
    <w:rsid w:val="004F0673"/>
    <w:rsid w:val="004F133E"/>
    <w:rsid w:val="004F1C7C"/>
    <w:rsid w:val="004F3624"/>
    <w:rsid w:val="004F7096"/>
    <w:rsid w:val="00504FC5"/>
    <w:rsid w:val="0050605A"/>
    <w:rsid w:val="00511C30"/>
    <w:rsid w:val="00512EA4"/>
    <w:rsid w:val="00515150"/>
    <w:rsid w:val="00517A71"/>
    <w:rsid w:val="00521E47"/>
    <w:rsid w:val="00524EF8"/>
    <w:rsid w:val="005259DF"/>
    <w:rsid w:val="005259FD"/>
    <w:rsid w:val="00527871"/>
    <w:rsid w:val="005327DB"/>
    <w:rsid w:val="0053531D"/>
    <w:rsid w:val="00536707"/>
    <w:rsid w:val="0053764A"/>
    <w:rsid w:val="00542D4D"/>
    <w:rsid w:val="0054370C"/>
    <w:rsid w:val="00543A0F"/>
    <w:rsid w:val="0054697C"/>
    <w:rsid w:val="00550589"/>
    <w:rsid w:val="0055532C"/>
    <w:rsid w:val="005619A4"/>
    <w:rsid w:val="00567015"/>
    <w:rsid w:val="00573373"/>
    <w:rsid w:val="0058058E"/>
    <w:rsid w:val="00581D67"/>
    <w:rsid w:val="00590252"/>
    <w:rsid w:val="00594756"/>
    <w:rsid w:val="00597AE7"/>
    <w:rsid w:val="005A46FE"/>
    <w:rsid w:val="005A6112"/>
    <w:rsid w:val="005B39C7"/>
    <w:rsid w:val="005B49BB"/>
    <w:rsid w:val="005C1D85"/>
    <w:rsid w:val="005C1F67"/>
    <w:rsid w:val="005D0B60"/>
    <w:rsid w:val="005D1DCD"/>
    <w:rsid w:val="005D3436"/>
    <w:rsid w:val="005D571F"/>
    <w:rsid w:val="005D6548"/>
    <w:rsid w:val="005E0853"/>
    <w:rsid w:val="005E6B07"/>
    <w:rsid w:val="005F2226"/>
    <w:rsid w:val="0060142B"/>
    <w:rsid w:val="00606CB8"/>
    <w:rsid w:val="00607B4B"/>
    <w:rsid w:val="006108B6"/>
    <w:rsid w:val="00611CDA"/>
    <w:rsid w:val="006154A8"/>
    <w:rsid w:val="0063005F"/>
    <w:rsid w:val="00637896"/>
    <w:rsid w:val="006409E3"/>
    <w:rsid w:val="00654F20"/>
    <w:rsid w:val="00656E3E"/>
    <w:rsid w:val="00662013"/>
    <w:rsid w:val="0066437E"/>
    <w:rsid w:val="00665D87"/>
    <w:rsid w:val="00671C8A"/>
    <w:rsid w:val="00672322"/>
    <w:rsid w:val="006834F1"/>
    <w:rsid w:val="00691EA6"/>
    <w:rsid w:val="00692312"/>
    <w:rsid w:val="0069506C"/>
    <w:rsid w:val="00695C2C"/>
    <w:rsid w:val="006A125D"/>
    <w:rsid w:val="006B080C"/>
    <w:rsid w:val="006B4BEE"/>
    <w:rsid w:val="006C0155"/>
    <w:rsid w:val="006C1E1F"/>
    <w:rsid w:val="006C2822"/>
    <w:rsid w:val="006C4AD2"/>
    <w:rsid w:val="006C722B"/>
    <w:rsid w:val="006D1209"/>
    <w:rsid w:val="006D4CF6"/>
    <w:rsid w:val="006E4655"/>
    <w:rsid w:val="006E4973"/>
    <w:rsid w:val="006F058F"/>
    <w:rsid w:val="007056CF"/>
    <w:rsid w:val="00707465"/>
    <w:rsid w:val="00713818"/>
    <w:rsid w:val="00713C60"/>
    <w:rsid w:val="00715D40"/>
    <w:rsid w:val="007218CD"/>
    <w:rsid w:val="007237E9"/>
    <w:rsid w:val="00731389"/>
    <w:rsid w:val="00732897"/>
    <w:rsid w:val="00733FC7"/>
    <w:rsid w:val="00741A19"/>
    <w:rsid w:val="00742B60"/>
    <w:rsid w:val="0074461D"/>
    <w:rsid w:val="00750927"/>
    <w:rsid w:val="00752EA3"/>
    <w:rsid w:val="007607AC"/>
    <w:rsid w:val="0076348C"/>
    <w:rsid w:val="00763716"/>
    <w:rsid w:val="00763F56"/>
    <w:rsid w:val="00766E21"/>
    <w:rsid w:val="00771201"/>
    <w:rsid w:val="00784D03"/>
    <w:rsid w:val="00790961"/>
    <w:rsid w:val="00790F4E"/>
    <w:rsid w:val="00791CA0"/>
    <w:rsid w:val="007948CC"/>
    <w:rsid w:val="00795BCA"/>
    <w:rsid w:val="00796379"/>
    <w:rsid w:val="007966E6"/>
    <w:rsid w:val="00797C57"/>
    <w:rsid w:val="007A0C7B"/>
    <w:rsid w:val="007A3785"/>
    <w:rsid w:val="007A5649"/>
    <w:rsid w:val="007B05CA"/>
    <w:rsid w:val="007B1859"/>
    <w:rsid w:val="007B4269"/>
    <w:rsid w:val="007B55B3"/>
    <w:rsid w:val="007B6E94"/>
    <w:rsid w:val="007B7AAB"/>
    <w:rsid w:val="007C23C9"/>
    <w:rsid w:val="007C24DD"/>
    <w:rsid w:val="007C2D39"/>
    <w:rsid w:val="007C32FB"/>
    <w:rsid w:val="007C4F79"/>
    <w:rsid w:val="007C5DF2"/>
    <w:rsid w:val="007C76AD"/>
    <w:rsid w:val="007C786C"/>
    <w:rsid w:val="007C7D36"/>
    <w:rsid w:val="007D0F9C"/>
    <w:rsid w:val="007D520D"/>
    <w:rsid w:val="007D71E6"/>
    <w:rsid w:val="007D7424"/>
    <w:rsid w:val="007D7B4B"/>
    <w:rsid w:val="007E0A86"/>
    <w:rsid w:val="007E4C84"/>
    <w:rsid w:val="007E60F8"/>
    <w:rsid w:val="007F301A"/>
    <w:rsid w:val="007F5FAF"/>
    <w:rsid w:val="00803E33"/>
    <w:rsid w:val="00803F2B"/>
    <w:rsid w:val="00804525"/>
    <w:rsid w:val="00804527"/>
    <w:rsid w:val="00804B72"/>
    <w:rsid w:val="00814029"/>
    <w:rsid w:val="00823549"/>
    <w:rsid w:val="00823B7C"/>
    <w:rsid w:val="00823BD3"/>
    <w:rsid w:val="00824C47"/>
    <w:rsid w:val="00826017"/>
    <w:rsid w:val="00830C18"/>
    <w:rsid w:val="00835AF7"/>
    <w:rsid w:val="0085043B"/>
    <w:rsid w:val="00851C92"/>
    <w:rsid w:val="00854480"/>
    <w:rsid w:val="00871483"/>
    <w:rsid w:val="00875EE4"/>
    <w:rsid w:val="0088359F"/>
    <w:rsid w:val="0089240A"/>
    <w:rsid w:val="008926D2"/>
    <w:rsid w:val="00895DA2"/>
    <w:rsid w:val="008A06BE"/>
    <w:rsid w:val="008A3B3E"/>
    <w:rsid w:val="008B1C78"/>
    <w:rsid w:val="008B3683"/>
    <w:rsid w:val="008B4BD9"/>
    <w:rsid w:val="008B5C6C"/>
    <w:rsid w:val="008D0C7A"/>
    <w:rsid w:val="008D6CAB"/>
    <w:rsid w:val="008E5C8F"/>
    <w:rsid w:val="008E5D5C"/>
    <w:rsid w:val="008E613D"/>
    <w:rsid w:val="008E7816"/>
    <w:rsid w:val="008F2D3E"/>
    <w:rsid w:val="008F396C"/>
    <w:rsid w:val="009003F2"/>
    <w:rsid w:val="009142D7"/>
    <w:rsid w:val="009152C3"/>
    <w:rsid w:val="009207F0"/>
    <w:rsid w:val="009222A3"/>
    <w:rsid w:val="009302B0"/>
    <w:rsid w:val="009320A9"/>
    <w:rsid w:val="00944244"/>
    <w:rsid w:val="0094695F"/>
    <w:rsid w:val="00950C04"/>
    <w:rsid w:val="00953A5F"/>
    <w:rsid w:val="00957B7F"/>
    <w:rsid w:val="0096033F"/>
    <w:rsid w:val="0096225D"/>
    <w:rsid w:val="009622C8"/>
    <w:rsid w:val="00963392"/>
    <w:rsid w:val="0096404E"/>
    <w:rsid w:val="009665F3"/>
    <w:rsid w:val="00977493"/>
    <w:rsid w:val="00984167"/>
    <w:rsid w:val="00984B71"/>
    <w:rsid w:val="009A1192"/>
    <w:rsid w:val="009A7FD8"/>
    <w:rsid w:val="009B0582"/>
    <w:rsid w:val="009B0AF1"/>
    <w:rsid w:val="009B4711"/>
    <w:rsid w:val="009B7F57"/>
    <w:rsid w:val="009C45A2"/>
    <w:rsid w:val="009C5E3F"/>
    <w:rsid w:val="009C7999"/>
    <w:rsid w:val="009D6AD5"/>
    <w:rsid w:val="009D7698"/>
    <w:rsid w:val="009E1F8B"/>
    <w:rsid w:val="009E29C2"/>
    <w:rsid w:val="009E2E0C"/>
    <w:rsid w:val="009E4D44"/>
    <w:rsid w:val="009F31B6"/>
    <w:rsid w:val="009F6C56"/>
    <w:rsid w:val="009F7675"/>
    <w:rsid w:val="00A008A1"/>
    <w:rsid w:val="00A017ED"/>
    <w:rsid w:val="00A04F4A"/>
    <w:rsid w:val="00A07915"/>
    <w:rsid w:val="00A07C2C"/>
    <w:rsid w:val="00A1128E"/>
    <w:rsid w:val="00A14DC4"/>
    <w:rsid w:val="00A209D9"/>
    <w:rsid w:val="00A236F5"/>
    <w:rsid w:val="00A243A9"/>
    <w:rsid w:val="00A26900"/>
    <w:rsid w:val="00A47EA2"/>
    <w:rsid w:val="00A5041D"/>
    <w:rsid w:val="00A50799"/>
    <w:rsid w:val="00A509C8"/>
    <w:rsid w:val="00A527F4"/>
    <w:rsid w:val="00A6272F"/>
    <w:rsid w:val="00A63DE2"/>
    <w:rsid w:val="00A64277"/>
    <w:rsid w:val="00A71C86"/>
    <w:rsid w:val="00A727F1"/>
    <w:rsid w:val="00A81FD4"/>
    <w:rsid w:val="00A8645F"/>
    <w:rsid w:val="00A875BF"/>
    <w:rsid w:val="00A93FD2"/>
    <w:rsid w:val="00A96D39"/>
    <w:rsid w:val="00AA3EFF"/>
    <w:rsid w:val="00AA521A"/>
    <w:rsid w:val="00AB0C5A"/>
    <w:rsid w:val="00AB164E"/>
    <w:rsid w:val="00AB3748"/>
    <w:rsid w:val="00AB48ED"/>
    <w:rsid w:val="00AB554D"/>
    <w:rsid w:val="00AB5767"/>
    <w:rsid w:val="00AC4D26"/>
    <w:rsid w:val="00AC4E77"/>
    <w:rsid w:val="00AC76C2"/>
    <w:rsid w:val="00AD358A"/>
    <w:rsid w:val="00AD36DE"/>
    <w:rsid w:val="00AD75E0"/>
    <w:rsid w:val="00AE0547"/>
    <w:rsid w:val="00AE0EF3"/>
    <w:rsid w:val="00AE1FA6"/>
    <w:rsid w:val="00AE2057"/>
    <w:rsid w:val="00AE2C2A"/>
    <w:rsid w:val="00AE3219"/>
    <w:rsid w:val="00AE487B"/>
    <w:rsid w:val="00AE7FE2"/>
    <w:rsid w:val="00AF40CB"/>
    <w:rsid w:val="00B04437"/>
    <w:rsid w:val="00B07CC4"/>
    <w:rsid w:val="00B20E88"/>
    <w:rsid w:val="00B21863"/>
    <w:rsid w:val="00B403B5"/>
    <w:rsid w:val="00B476AD"/>
    <w:rsid w:val="00B634B4"/>
    <w:rsid w:val="00B662BD"/>
    <w:rsid w:val="00B6632B"/>
    <w:rsid w:val="00B678ED"/>
    <w:rsid w:val="00B70346"/>
    <w:rsid w:val="00B721AA"/>
    <w:rsid w:val="00B82F28"/>
    <w:rsid w:val="00B85EC4"/>
    <w:rsid w:val="00B86076"/>
    <w:rsid w:val="00B87308"/>
    <w:rsid w:val="00B9233D"/>
    <w:rsid w:val="00B92437"/>
    <w:rsid w:val="00B92FE3"/>
    <w:rsid w:val="00BA1427"/>
    <w:rsid w:val="00BA2FC9"/>
    <w:rsid w:val="00BA36D3"/>
    <w:rsid w:val="00BA3DB3"/>
    <w:rsid w:val="00BA688E"/>
    <w:rsid w:val="00BB08F1"/>
    <w:rsid w:val="00BB2A64"/>
    <w:rsid w:val="00BC1A06"/>
    <w:rsid w:val="00BC2E2B"/>
    <w:rsid w:val="00BD1F80"/>
    <w:rsid w:val="00BD2603"/>
    <w:rsid w:val="00BD598D"/>
    <w:rsid w:val="00BE06F2"/>
    <w:rsid w:val="00BE32B9"/>
    <w:rsid w:val="00BE3DA9"/>
    <w:rsid w:val="00BE4229"/>
    <w:rsid w:val="00BE6607"/>
    <w:rsid w:val="00BE766E"/>
    <w:rsid w:val="00BE78C8"/>
    <w:rsid w:val="00BF7691"/>
    <w:rsid w:val="00C005CE"/>
    <w:rsid w:val="00C070F8"/>
    <w:rsid w:val="00C0724D"/>
    <w:rsid w:val="00C07472"/>
    <w:rsid w:val="00C11FA4"/>
    <w:rsid w:val="00C12D20"/>
    <w:rsid w:val="00C147E2"/>
    <w:rsid w:val="00C20F47"/>
    <w:rsid w:val="00C24DAB"/>
    <w:rsid w:val="00C24FB7"/>
    <w:rsid w:val="00C25477"/>
    <w:rsid w:val="00C25A78"/>
    <w:rsid w:val="00C366DA"/>
    <w:rsid w:val="00C36911"/>
    <w:rsid w:val="00C406E9"/>
    <w:rsid w:val="00C41FC2"/>
    <w:rsid w:val="00C42B72"/>
    <w:rsid w:val="00C4403B"/>
    <w:rsid w:val="00C45277"/>
    <w:rsid w:val="00C47CD9"/>
    <w:rsid w:val="00C512A8"/>
    <w:rsid w:val="00C5354F"/>
    <w:rsid w:val="00C53EFF"/>
    <w:rsid w:val="00C56852"/>
    <w:rsid w:val="00C61313"/>
    <w:rsid w:val="00C6408C"/>
    <w:rsid w:val="00C648DE"/>
    <w:rsid w:val="00C65FDF"/>
    <w:rsid w:val="00C67F87"/>
    <w:rsid w:val="00C70484"/>
    <w:rsid w:val="00C70733"/>
    <w:rsid w:val="00C74E35"/>
    <w:rsid w:val="00C7643B"/>
    <w:rsid w:val="00C8099E"/>
    <w:rsid w:val="00C81E79"/>
    <w:rsid w:val="00C8240A"/>
    <w:rsid w:val="00C825DF"/>
    <w:rsid w:val="00C84843"/>
    <w:rsid w:val="00C86F06"/>
    <w:rsid w:val="00C91ACD"/>
    <w:rsid w:val="00C9514F"/>
    <w:rsid w:val="00CA1EB9"/>
    <w:rsid w:val="00CA66FC"/>
    <w:rsid w:val="00CB1CCF"/>
    <w:rsid w:val="00CB2BCF"/>
    <w:rsid w:val="00CB6DE4"/>
    <w:rsid w:val="00CC06C6"/>
    <w:rsid w:val="00CC1C7C"/>
    <w:rsid w:val="00CC63B0"/>
    <w:rsid w:val="00CC70EE"/>
    <w:rsid w:val="00CD0687"/>
    <w:rsid w:val="00CD317C"/>
    <w:rsid w:val="00CD51A4"/>
    <w:rsid w:val="00CD5497"/>
    <w:rsid w:val="00CD68F8"/>
    <w:rsid w:val="00CE02F6"/>
    <w:rsid w:val="00CE4200"/>
    <w:rsid w:val="00CE48C2"/>
    <w:rsid w:val="00CF6A28"/>
    <w:rsid w:val="00CF77B1"/>
    <w:rsid w:val="00D11BBA"/>
    <w:rsid w:val="00D1478D"/>
    <w:rsid w:val="00D17D0C"/>
    <w:rsid w:val="00D224E2"/>
    <w:rsid w:val="00D22EA6"/>
    <w:rsid w:val="00D24D68"/>
    <w:rsid w:val="00D33E54"/>
    <w:rsid w:val="00D36840"/>
    <w:rsid w:val="00D37954"/>
    <w:rsid w:val="00D42812"/>
    <w:rsid w:val="00D43077"/>
    <w:rsid w:val="00D43391"/>
    <w:rsid w:val="00D43B76"/>
    <w:rsid w:val="00D43F35"/>
    <w:rsid w:val="00D45693"/>
    <w:rsid w:val="00D46FFC"/>
    <w:rsid w:val="00D5140E"/>
    <w:rsid w:val="00D60BF1"/>
    <w:rsid w:val="00D629BE"/>
    <w:rsid w:val="00D63087"/>
    <w:rsid w:val="00D633E0"/>
    <w:rsid w:val="00D644ED"/>
    <w:rsid w:val="00D65075"/>
    <w:rsid w:val="00D70D5C"/>
    <w:rsid w:val="00D71D2F"/>
    <w:rsid w:val="00D74B97"/>
    <w:rsid w:val="00D7520D"/>
    <w:rsid w:val="00D75BB0"/>
    <w:rsid w:val="00D7799B"/>
    <w:rsid w:val="00D80DBA"/>
    <w:rsid w:val="00D81DB5"/>
    <w:rsid w:val="00D8253F"/>
    <w:rsid w:val="00D82CEB"/>
    <w:rsid w:val="00D82F1F"/>
    <w:rsid w:val="00D83ECD"/>
    <w:rsid w:val="00D83F46"/>
    <w:rsid w:val="00D902FE"/>
    <w:rsid w:val="00D90E4D"/>
    <w:rsid w:val="00D91942"/>
    <w:rsid w:val="00D93355"/>
    <w:rsid w:val="00D97A6E"/>
    <w:rsid w:val="00DA38DC"/>
    <w:rsid w:val="00DA48C6"/>
    <w:rsid w:val="00DA65DC"/>
    <w:rsid w:val="00DB2424"/>
    <w:rsid w:val="00DC5AE3"/>
    <w:rsid w:val="00DC6740"/>
    <w:rsid w:val="00DC69CF"/>
    <w:rsid w:val="00DC7894"/>
    <w:rsid w:val="00DD4B30"/>
    <w:rsid w:val="00DD515D"/>
    <w:rsid w:val="00DD7086"/>
    <w:rsid w:val="00DE04DC"/>
    <w:rsid w:val="00DE253E"/>
    <w:rsid w:val="00DF015B"/>
    <w:rsid w:val="00DF2EAD"/>
    <w:rsid w:val="00DF6856"/>
    <w:rsid w:val="00DF7B7B"/>
    <w:rsid w:val="00DF7C72"/>
    <w:rsid w:val="00E008CA"/>
    <w:rsid w:val="00E0144F"/>
    <w:rsid w:val="00E02E41"/>
    <w:rsid w:val="00E05B46"/>
    <w:rsid w:val="00E11BA3"/>
    <w:rsid w:val="00E12F5F"/>
    <w:rsid w:val="00E138E8"/>
    <w:rsid w:val="00E17928"/>
    <w:rsid w:val="00E17D13"/>
    <w:rsid w:val="00E17F1D"/>
    <w:rsid w:val="00E21996"/>
    <w:rsid w:val="00E233E0"/>
    <w:rsid w:val="00E23BC3"/>
    <w:rsid w:val="00E25D61"/>
    <w:rsid w:val="00E2674C"/>
    <w:rsid w:val="00E27A1A"/>
    <w:rsid w:val="00E32251"/>
    <w:rsid w:val="00E369DA"/>
    <w:rsid w:val="00E42C92"/>
    <w:rsid w:val="00E446C8"/>
    <w:rsid w:val="00E5648F"/>
    <w:rsid w:val="00E6094B"/>
    <w:rsid w:val="00E66600"/>
    <w:rsid w:val="00E672E7"/>
    <w:rsid w:val="00E704AF"/>
    <w:rsid w:val="00E75F1B"/>
    <w:rsid w:val="00E771C7"/>
    <w:rsid w:val="00E82F46"/>
    <w:rsid w:val="00E855CD"/>
    <w:rsid w:val="00E85C8E"/>
    <w:rsid w:val="00E85DE5"/>
    <w:rsid w:val="00E8782F"/>
    <w:rsid w:val="00E97A2B"/>
    <w:rsid w:val="00EA279B"/>
    <w:rsid w:val="00EA280C"/>
    <w:rsid w:val="00EB1B5C"/>
    <w:rsid w:val="00EB2C0C"/>
    <w:rsid w:val="00EB6084"/>
    <w:rsid w:val="00EC2DAA"/>
    <w:rsid w:val="00EC356B"/>
    <w:rsid w:val="00EC576E"/>
    <w:rsid w:val="00ED19E6"/>
    <w:rsid w:val="00ED5522"/>
    <w:rsid w:val="00ED6B8C"/>
    <w:rsid w:val="00ED7CAE"/>
    <w:rsid w:val="00EE2A99"/>
    <w:rsid w:val="00EF0520"/>
    <w:rsid w:val="00EF056F"/>
    <w:rsid w:val="00EF0F2E"/>
    <w:rsid w:val="00EF6CE8"/>
    <w:rsid w:val="00F00DBA"/>
    <w:rsid w:val="00F01ED4"/>
    <w:rsid w:val="00F0455E"/>
    <w:rsid w:val="00F11099"/>
    <w:rsid w:val="00F1265E"/>
    <w:rsid w:val="00F2240C"/>
    <w:rsid w:val="00F25096"/>
    <w:rsid w:val="00F266D4"/>
    <w:rsid w:val="00F30301"/>
    <w:rsid w:val="00F3165A"/>
    <w:rsid w:val="00F36C27"/>
    <w:rsid w:val="00F4065F"/>
    <w:rsid w:val="00F40738"/>
    <w:rsid w:val="00F409A6"/>
    <w:rsid w:val="00F4264D"/>
    <w:rsid w:val="00F427FD"/>
    <w:rsid w:val="00F42C98"/>
    <w:rsid w:val="00F43838"/>
    <w:rsid w:val="00F44175"/>
    <w:rsid w:val="00F45AA6"/>
    <w:rsid w:val="00F45F5C"/>
    <w:rsid w:val="00F46A48"/>
    <w:rsid w:val="00F53AC2"/>
    <w:rsid w:val="00F56F9C"/>
    <w:rsid w:val="00F620E0"/>
    <w:rsid w:val="00F6399A"/>
    <w:rsid w:val="00F655F8"/>
    <w:rsid w:val="00F65E7A"/>
    <w:rsid w:val="00F67680"/>
    <w:rsid w:val="00F72F07"/>
    <w:rsid w:val="00F75316"/>
    <w:rsid w:val="00F7685B"/>
    <w:rsid w:val="00F806AF"/>
    <w:rsid w:val="00F81711"/>
    <w:rsid w:val="00F81E86"/>
    <w:rsid w:val="00F84755"/>
    <w:rsid w:val="00F8595D"/>
    <w:rsid w:val="00F87269"/>
    <w:rsid w:val="00F91956"/>
    <w:rsid w:val="00F937E2"/>
    <w:rsid w:val="00F95B71"/>
    <w:rsid w:val="00FA173B"/>
    <w:rsid w:val="00FC3EB2"/>
    <w:rsid w:val="00FD0129"/>
    <w:rsid w:val="00FD24BC"/>
    <w:rsid w:val="00FD3458"/>
    <w:rsid w:val="00FD36E8"/>
    <w:rsid w:val="00FD5C95"/>
    <w:rsid w:val="00FD69BF"/>
    <w:rsid w:val="00FE4A61"/>
    <w:rsid w:val="00FE7272"/>
    <w:rsid w:val="00FF10F0"/>
    <w:rsid w:val="00FF2219"/>
    <w:rsid w:val="00FF3771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66B36"/>
  <w15:docId w15:val="{062E06CF-9BE6-4348-B45A-F417492C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nnheiser Office" w:eastAsia="Sennheiser Office" w:hAnsi="Sennheiser Office" w:cs="Sennheiser Office"/>
        <w:sz w:val="18"/>
        <w:szCs w:val="18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C45A2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06BE"/>
    <w:pPr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8A06BE"/>
    <w:pPr>
      <w:spacing w:before="440" w:after="200"/>
      <w:contextualSpacing/>
    </w:pPr>
    <w:rPr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tekstChar">
    <w:name w:val="Koptekst Char"/>
    <w:basedOn w:val="Standaardalinea-lettertype"/>
    <w:link w:val="Koptekst"/>
    <w:uiPriority w:val="99"/>
    <w:rsid w:val="008E5D5C"/>
    <w:rPr>
      <w:caps/>
      <w:spacing w:val="12"/>
      <w:sz w:val="1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VoettekstChar">
    <w:name w:val="Voettekst Char"/>
    <w:basedOn w:val="Standaardalinea-lettertype"/>
    <w:link w:val="Voettekst"/>
    <w:uiPriority w:val="99"/>
    <w:rsid w:val="00AB5767"/>
    <w:rPr>
      <w:sz w:val="12"/>
      <w:lang w:val="en-GB"/>
    </w:rPr>
  </w:style>
  <w:style w:type="table" w:styleId="Tabelraster">
    <w:name w:val="Table Grid"/>
    <w:basedOn w:val="Standaardtabel"/>
    <w:uiPriority w:val="59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ard"/>
    <w:qFormat/>
    <w:rsid w:val="00AE2057"/>
    <w:pPr>
      <w:spacing w:line="180" w:lineRule="atLeast"/>
    </w:pPr>
    <w:rPr>
      <w:sz w:val="12"/>
    </w:rPr>
  </w:style>
  <w:style w:type="character" w:customStyle="1" w:styleId="TitelChar">
    <w:name w:val="Titel Char"/>
    <w:basedOn w:val="Standaardalinea-lettertype"/>
    <w:link w:val="Titel"/>
    <w:uiPriority w:val="10"/>
    <w:rsid w:val="00AC4E77"/>
    <w:rPr>
      <w:sz w:val="24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Kop2Char">
    <w:name w:val="Kop 2 Char"/>
    <w:basedOn w:val="Standaardalinea-lettertype"/>
    <w:link w:val="Kop2"/>
    <w:uiPriority w:val="9"/>
    <w:rsid w:val="009C45A2"/>
    <w:rPr>
      <w:b/>
      <w:lang w:val="en-GB"/>
    </w:rPr>
  </w:style>
  <w:style w:type="paragraph" w:customStyle="1" w:styleId="Contact">
    <w:name w:val="Contact"/>
    <w:basedOn w:val="Standa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Standaardalinea-lettertype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ard"/>
    <w:qFormat/>
    <w:rsid w:val="009C45A2"/>
    <w:pPr>
      <w:spacing w:after="240"/>
    </w:pPr>
    <w:rPr>
      <w:b/>
      <w:color w:val="FF0A14"/>
    </w:rPr>
  </w:style>
  <w:style w:type="paragraph" w:styleId="Bijschrift">
    <w:name w:val="caption"/>
    <w:basedOn w:val="Standaard"/>
    <w:next w:val="Standa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ard"/>
    <w:qFormat/>
    <w:rsid w:val="00B476AD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D36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36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36E8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36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36E8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3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6E8"/>
    <w:rPr>
      <w:rFonts w:ascii="Tahoma" w:hAnsi="Tahoma" w:cs="Tahoma"/>
      <w:sz w:val="16"/>
      <w:szCs w:val="16"/>
      <w:lang w:val="en-GB"/>
    </w:rPr>
  </w:style>
  <w:style w:type="paragraph" w:styleId="Revisie">
    <w:name w:val="Revision"/>
    <w:hidden/>
    <w:uiPriority w:val="99"/>
    <w:semiHidden/>
    <w:rsid w:val="00D11BBA"/>
    <w:pPr>
      <w:spacing w:line="240" w:lineRule="auto"/>
    </w:pPr>
    <w:rPr>
      <w:lang w:val="en-GB"/>
    </w:rPr>
  </w:style>
  <w:style w:type="paragraph" w:customStyle="1" w:styleId="Default">
    <w:name w:val="Default"/>
    <w:rsid w:val="009C5E3F"/>
    <w:pPr>
      <w:autoSpaceDE w:val="0"/>
      <w:autoSpaceDN w:val="0"/>
      <w:adjustRightInd w:val="0"/>
      <w:spacing w:line="240" w:lineRule="auto"/>
    </w:pPr>
    <w:rPr>
      <w:rFonts w:ascii="Sennheiser-Bold" w:eastAsia="PMingLiU" w:hAnsi="Sennheiser-Bold" w:cs="Sennheiser-Bold"/>
      <w:color w:val="000000"/>
      <w:sz w:val="24"/>
      <w:szCs w:val="24"/>
    </w:rPr>
  </w:style>
  <w:style w:type="character" w:customStyle="1" w:styleId="s2">
    <w:name w:val="s2"/>
    <w:basedOn w:val="Standaardalinea-lettertype"/>
    <w:rsid w:val="00336BD8"/>
  </w:style>
  <w:style w:type="character" w:customStyle="1" w:styleId="Erwhnung1">
    <w:name w:val="Erwähnung1"/>
    <w:basedOn w:val="Standaardalinea-lettertype"/>
    <w:uiPriority w:val="99"/>
    <w:semiHidden/>
    <w:unhideWhenUsed/>
    <w:rsid w:val="0020316D"/>
    <w:rPr>
      <w:color w:val="2B579A"/>
      <w:shd w:val="clear" w:color="auto" w:fill="E6E6E6"/>
    </w:rPr>
  </w:style>
  <w:style w:type="character" w:styleId="Zwaar">
    <w:name w:val="Strong"/>
    <w:aliases w:val="Überschrift"/>
    <w:uiPriority w:val="99"/>
    <w:qFormat/>
    <w:rsid w:val="00D629BE"/>
    <w:rPr>
      <w:b/>
      <w:bCs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\\DATA\OPRG\Klanten\Sennheiser\2020\02.%20Projects\01.%20CES%202020\02.%20Persberichten\02.%20Sennheiser%20CX%20350BT%20and%20CX%20150BT\Max.vanderiet@omnicom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nnheiser-brandzone.com/c/2047/wodcERW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7z3miL77DP9bkjDkXcA4cer2w==">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2184A6-B482-429F-8A67-55C0243F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16D5DC9F</Template>
  <TotalTime>1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Sennheiser electronic GmbH &amp; Co. KG</dc:creator>
  <cp:lastModifiedBy>Meijer, Amber</cp:lastModifiedBy>
  <cp:revision>3</cp:revision>
  <cp:lastPrinted>2020-01-03T14:24:00Z</cp:lastPrinted>
  <dcterms:created xsi:type="dcterms:W3CDTF">2020-01-06T15:09:00Z</dcterms:created>
  <dcterms:modified xsi:type="dcterms:W3CDTF">2020-01-06T15:09:00Z</dcterms:modified>
</cp:coreProperties>
</file>